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0184" w14:textId="7003DC2E" w:rsidR="004237F6" w:rsidRPr="00D870D6" w:rsidRDefault="004237F6" w:rsidP="004237F6">
      <w:pPr>
        <w:jc w:val="center"/>
        <w:rPr>
          <w:b/>
          <w:bCs/>
        </w:rPr>
      </w:pPr>
      <w:r w:rsidRPr="00D870D6">
        <w:rPr>
          <w:b/>
          <w:bCs/>
        </w:rPr>
        <w:t>INFO</w:t>
      </w:r>
      <w:r w:rsidR="00763707">
        <w:rPr>
          <w:b/>
          <w:bCs/>
        </w:rPr>
        <w:t>R</w:t>
      </w:r>
      <w:r w:rsidRPr="00D870D6">
        <w:rPr>
          <w:b/>
          <w:bCs/>
        </w:rPr>
        <w:t xml:space="preserve">MACJA </w:t>
      </w:r>
      <w:bookmarkStart w:id="0" w:name="_Hlk210287878"/>
    </w:p>
    <w:bookmarkEnd w:id="0"/>
    <w:p w14:paraId="59438E42" w14:textId="77777777" w:rsidR="00A1603F" w:rsidRDefault="004237F6" w:rsidP="004237F6">
      <w:pPr>
        <w:jc w:val="center"/>
        <w:rPr>
          <w:b/>
          <w:bCs/>
        </w:rPr>
      </w:pPr>
      <w:r w:rsidRPr="00D870D6">
        <w:rPr>
          <w:b/>
          <w:bCs/>
        </w:rPr>
        <w:t>O JEDNOSKŁADNIKOWYCH CENACH CIEPŁA NETTO</w:t>
      </w:r>
    </w:p>
    <w:p w14:paraId="143F237F" w14:textId="0FB55578" w:rsidR="004237F6" w:rsidRPr="00D870D6" w:rsidRDefault="004237F6" w:rsidP="004237F6">
      <w:pPr>
        <w:jc w:val="center"/>
        <w:rPr>
          <w:b/>
          <w:bCs/>
        </w:rPr>
      </w:pPr>
      <w:r w:rsidRPr="00D870D6">
        <w:rPr>
          <w:b/>
          <w:bCs/>
        </w:rPr>
        <w:t xml:space="preserve"> </w:t>
      </w:r>
      <w:r w:rsidR="00A1603F">
        <w:rPr>
          <w:b/>
          <w:bCs/>
        </w:rPr>
        <w:t xml:space="preserve"> NA DZIEŃ</w:t>
      </w:r>
      <w:r w:rsidR="00A1603F" w:rsidRPr="00A1603F">
        <w:rPr>
          <w:b/>
          <w:bCs/>
        </w:rPr>
        <w:t xml:space="preserve"> 30 WRZEŚNIA 2025</w:t>
      </w:r>
      <w:r w:rsidR="00A1603F">
        <w:rPr>
          <w:b/>
          <w:bCs/>
        </w:rPr>
        <w:t xml:space="preserve"> </w:t>
      </w:r>
      <w:r w:rsidR="00A1603F" w:rsidRPr="00A1603F">
        <w:rPr>
          <w:b/>
          <w:bCs/>
        </w:rPr>
        <w:t>R.</w:t>
      </w:r>
    </w:p>
    <w:p w14:paraId="4CABDCE8" w14:textId="664F88C7" w:rsidR="004237F6" w:rsidRPr="00D870D6" w:rsidRDefault="004237F6" w:rsidP="004237F6">
      <w:pPr>
        <w:jc w:val="center"/>
        <w:rPr>
          <w:b/>
          <w:bCs/>
        </w:rPr>
      </w:pPr>
      <w:r w:rsidRPr="00D870D6">
        <w:rPr>
          <w:b/>
          <w:bCs/>
        </w:rPr>
        <w:t>DLA POTRZEB STOSOWANIA Z USTAWY DNIA 12 WRZEŚNIA 2025 R. O BONIE CIEPŁOWNICZYM ORAZ O ZMIANIE NIEKTÓRYCH USTAW W CELU OGRANICZENIA WYSOKOŚCI CEN ENERGII ELEKTRYCZNEJ (DZ.U. Z 2025 R. POZ. 1302)</w:t>
      </w:r>
    </w:p>
    <w:p w14:paraId="7CB726D5" w14:textId="79B2A388" w:rsidR="004237F6" w:rsidRDefault="00E734F8" w:rsidP="004237F6">
      <w:pPr>
        <w:ind w:firstLine="708"/>
        <w:jc w:val="both"/>
      </w:pPr>
      <w:r>
        <w:t xml:space="preserve">Miejskie Przedsiębiorstwo Gospodarki Komunalnej </w:t>
      </w:r>
      <w:r w:rsidR="004237F6">
        <w:t xml:space="preserve"> Sp. z o. o. </w:t>
      </w:r>
      <w:r w:rsidR="00D870D6">
        <w:t xml:space="preserve"> w </w:t>
      </w:r>
      <w:proofErr w:type="spellStart"/>
      <w:r w:rsidR="00D870D6">
        <w:t>Busku-Zdroju</w:t>
      </w:r>
      <w:proofErr w:type="spellEnd"/>
      <w:r w:rsidR="00D870D6">
        <w:t xml:space="preserve"> </w:t>
      </w:r>
      <w:r w:rsidR="004237F6">
        <w:t xml:space="preserve">informuje, działając na podstawie  art. 3 ust. 8-10 ustawy </w:t>
      </w:r>
      <w:r w:rsidR="004237F6" w:rsidRPr="004237F6">
        <w:t xml:space="preserve">o bonie ciepłowniczym oraz </w:t>
      </w:r>
      <w:r w:rsidR="00502A6C">
        <w:br/>
      </w:r>
      <w:r w:rsidR="004237F6" w:rsidRPr="004237F6">
        <w:t>o zmianie niektórych ustaw w celu ograniczenia wysokości cen energii elektrycznej</w:t>
      </w:r>
      <w:r w:rsidR="004237F6">
        <w:t xml:space="preserve">, </w:t>
      </w:r>
      <w:r w:rsidR="00502A6C">
        <w:br/>
      </w:r>
      <w:r w:rsidR="004237F6">
        <w:t xml:space="preserve">iż na dzień wejścia w życie przywołanej ustawy wysokości jednoskładnikowych ceny ciepła netto stosowane w rozliczeniach z odbiorcami w każdej grupie taryfowej w każdym systemie ciepłowniczym, w ramach którego jest prowadzona sprzedaż ciepła </w:t>
      </w:r>
      <w:r w:rsidR="00502A6C">
        <w:br/>
      </w:r>
      <w:r w:rsidR="004237F6">
        <w:t>do gospodarstw domowych są następujące:</w:t>
      </w:r>
    </w:p>
    <w:p w14:paraId="3F55AC22" w14:textId="77777777" w:rsidR="004237F6" w:rsidRDefault="004237F6" w:rsidP="004237F6">
      <w:pPr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237F6" w14:paraId="5A0BC081" w14:textId="77777777" w:rsidTr="00D43522">
        <w:tc>
          <w:tcPr>
            <w:tcW w:w="4390" w:type="dxa"/>
            <w:vAlign w:val="center"/>
          </w:tcPr>
          <w:p w14:paraId="79FC096C" w14:textId="18937B84" w:rsidR="004237F6" w:rsidRPr="00D870D6" w:rsidRDefault="004237F6" w:rsidP="004237F6">
            <w:pPr>
              <w:jc w:val="center"/>
              <w:rPr>
                <w:b/>
                <w:bCs/>
              </w:rPr>
            </w:pPr>
            <w:r w:rsidRPr="00D870D6">
              <w:rPr>
                <w:b/>
                <w:bCs/>
              </w:rPr>
              <w:t>Oznaczenie grupy taryfowej</w:t>
            </w:r>
          </w:p>
        </w:tc>
        <w:tc>
          <w:tcPr>
            <w:tcW w:w="4672" w:type="dxa"/>
            <w:vAlign w:val="center"/>
          </w:tcPr>
          <w:p w14:paraId="5502733D" w14:textId="25D1FA6C" w:rsidR="004237F6" w:rsidRPr="00D870D6" w:rsidRDefault="004237F6" w:rsidP="004237F6">
            <w:pPr>
              <w:jc w:val="center"/>
              <w:rPr>
                <w:b/>
                <w:bCs/>
              </w:rPr>
            </w:pPr>
            <w:r w:rsidRPr="00D870D6">
              <w:rPr>
                <w:b/>
                <w:bCs/>
              </w:rPr>
              <w:t>Jednoskładnikowa cena ciepła netto [zł/GJ]</w:t>
            </w:r>
          </w:p>
        </w:tc>
      </w:tr>
      <w:tr w:rsidR="004237F6" w14:paraId="636D486F" w14:textId="77777777" w:rsidTr="00D43522">
        <w:tc>
          <w:tcPr>
            <w:tcW w:w="4390" w:type="dxa"/>
          </w:tcPr>
          <w:p w14:paraId="0FE4EA6F" w14:textId="20AD0A96" w:rsidR="004237F6" w:rsidRPr="00D870D6" w:rsidRDefault="00D870D6" w:rsidP="00D87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43522" w:rsidRPr="00D870D6">
              <w:rPr>
                <w:b/>
                <w:bCs/>
              </w:rPr>
              <w:t>1 a</w:t>
            </w:r>
          </w:p>
        </w:tc>
        <w:tc>
          <w:tcPr>
            <w:tcW w:w="4672" w:type="dxa"/>
          </w:tcPr>
          <w:p w14:paraId="5C02686F" w14:textId="7BA527E7" w:rsidR="004237F6" w:rsidRPr="00A1603F" w:rsidRDefault="0018412D" w:rsidP="00A1603F">
            <w:pPr>
              <w:jc w:val="center"/>
              <w:rPr>
                <w:b/>
                <w:bCs/>
              </w:rPr>
            </w:pPr>
            <w:r w:rsidRPr="00A1603F">
              <w:rPr>
                <w:b/>
                <w:bCs/>
              </w:rPr>
              <w:t>140,20</w:t>
            </w:r>
          </w:p>
        </w:tc>
      </w:tr>
      <w:tr w:rsidR="00D43522" w14:paraId="520F9C60" w14:textId="77777777" w:rsidTr="00D43522">
        <w:tc>
          <w:tcPr>
            <w:tcW w:w="4390" w:type="dxa"/>
          </w:tcPr>
          <w:p w14:paraId="2C890DB8" w14:textId="123E1A66" w:rsidR="00D43522" w:rsidRPr="00D870D6" w:rsidRDefault="00D870D6" w:rsidP="00D87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43522" w:rsidRPr="00D870D6">
              <w:rPr>
                <w:b/>
                <w:bCs/>
              </w:rPr>
              <w:t>1 b</w:t>
            </w:r>
          </w:p>
        </w:tc>
        <w:tc>
          <w:tcPr>
            <w:tcW w:w="4672" w:type="dxa"/>
          </w:tcPr>
          <w:p w14:paraId="20E0259C" w14:textId="657E8189" w:rsidR="00D43522" w:rsidRPr="00A1603F" w:rsidRDefault="0018412D" w:rsidP="00A1603F">
            <w:pPr>
              <w:jc w:val="center"/>
              <w:rPr>
                <w:b/>
                <w:bCs/>
              </w:rPr>
            </w:pPr>
            <w:r w:rsidRPr="00A1603F">
              <w:rPr>
                <w:b/>
                <w:bCs/>
              </w:rPr>
              <w:t>136,13</w:t>
            </w:r>
          </w:p>
        </w:tc>
      </w:tr>
      <w:tr w:rsidR="004237F6" w14:paraId="072C3C22" w14:textId="77777777" w:rsidTr="00D43522">
        <w:tc>
          <w:tcPr>
            <w:tcW w:w="4390" w:type="dxa"/>
          </w:tcPr>
          <w:p w14:paraId="7280A98E" w14:textId="40ADE8E5" w:rsidR="004237F6" w:rsidRPr="00D870D6" w:rsidRDefault="00D870D6" w:rsidP="00D87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43522" w:rsidRPr="00D870D6">
              <w:rPr>
                <w:b/>
                <w:bCs/>
              </w:rPr>
              <w:t>1 c</w:t>
            </w:r>
          </w:p>
        </w:tc>
        <w:tc>
          <w:tcPr>
            <w:tcW w:w="4672" w:type="dxa"/>
          </w:tcPr>
          <w:p w14:paraId="4CF5A79E" w14:textId="26AFD745" w:rsidR="004237F6" w:rsidRPr="00A1603F" w:rsidRDefault="0018412D" w:rsidP="00A1603F">
            <w:pPr>
              <w:jc w:val="center"/>
              <w:rPr>
                <w:b/>
                <w:bCs/>
              </w:rPr>
            </w:pPr>
            <w:r w:rsidRPr="00A1603F">
              <w:rPr>
                <w:b/>
                <w:bCs/>
              </w:rPr>
              <w:t>133,42</w:t>
            </w:r>
          </w:p>
        </w:tc>
      </w:tr>
      <w:tr w:rsidR="00D43522" w14:paraId="21B14602" w14:textId="77777777" w:rsidTr="00D43522">
        <w:tc>
          <w:tcPr>
            <w:tcW w:w="4390" w:type="dxa"/>
          </w:tcPr>
          <w:p w14:paraId="52BA9F13" w14:textId="07CA999B" w:rsidR="00D43522" w:rsidRPr="00D870D6" w:rsidRDefault="00D870D6" w:rsidP="00D87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43522" w:rsidRPr="00D870D6">
              <w:rPr>
                <w:b/>
                <w:bCs/>
              </w:rPr>
              <w:t>2</w:t>
            </w:r>
          </w:p>
        </w:tc>
        <w:tc>
          <w:tcPr>
            <w:tcW w:w="4672" w:type="dxa"/>
          </w:tcPr>
          <w:p w14:paraId="5C757909" w14:textId="792E0B89" w:rsidR="00D43522" w:rsidRPr="00A1603F" w:rsidRDefault="0018412D" w:rsidP="00A1603F">
            <w:pPr>
              <w:jc w:val="center"/>
              <w:rPr>
                <w:b/>
                <w:bCs/>
              </w:rPr>
            </w:pPr>
            <w:r w:rsidRPr="00A1603F">
              <w:rPr>
                <w:b/>
                <w:bCs/>
              </w:rPr>
              <w:t>110,59</w:t>
            </w:r>
          </w:p>
        </w:tc>
      </w:tr>
      <w:tr w:rsidR="004237F6" w14:paraId="745C7475" w14:textId="77777777" w:rsidTr="00D43522">
        <w:tc>
          <w:tcPr>
            <w:tcW w:w="4390" w:type="dxa"/>
          </w:tcPr>
          <w:p w14:paraId="4CAEEA35" w14:textId="24159906" w:rsidR="004237F6" w:rsidRPr="00D870D6" w:rsidRDefault="00A1603F" w:rsidP="00D87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3</w:t>
            </w:r>
          </w:p>
        </w:tc>
        <w:tc>
          <w:tcPr>
            <w:tcW w:w="4672" w:type="dxa"/>
          </w:tcPr>
          <w:p w14:paraId="6D5BC333" w14:textId="0FEE9DDD" w:rsidR="004237F6" w:rsidRPr="00A1603F" w:rsidRDefault="00A1603F" w:rsidP="00A1603F">
            <w:pPr>
              <w:jc w:val="center"/>
              <w:rPr>
                <w:b/>
                <w:bCs/>
              </w:rPr>
            </w:pPr>
            <w:r w:rsidRPr="00A1603F">
              <w:rPr>
                <w:b/>
                <w:bCs/>
              </w:rPr>
              <w:t>160,59</w:t>
            </w:r>
          </w:p>
        </w:tc>
      </w:tr>
    </w:tbl>
    <w:p w14:paraId="688BA20F" w14:textId="77777777" w:rsidR="004237F6" w:rsidRDefault="004237F6" w:rsidP="004237F6">
      <w:pPr>
        <w:ind w:firstLine="708"/>
        <w:jc w:val="both"/>
      </w:pPr>
    </w:p>
    <w:p w14:paraId="350A91A4" w14:textId="77777777" w:rsidR="004237F6" w:rsidRDefault="004237F6" w:rsidP="004237F6">
      <w:pPr>
        <w:jc w:val="both"/>
      </w:pPr>
    </w:p>
    <w:sectPr w:rsidR="0042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F6"/>
    <w:rsid w:val="0018412D"/>
    <w:rsid w:val="002F2B62"/>
    <w:rsid w:val="003B3C89"/>
    <w:rsid w:val="004237F6"/>
    <w:rsid w:val="00440020"/>
    <w:rsid w:val="00502A6C"/>
    <w:rsid w:val="0065722D"/>
    <w:rsid w:val="00763707"/>
    <w:rsid w:val="0076560E"/>
    <w:rsid w:val="00A1603F"/>
    <w:rsid w:val="00A61C3F"/>
    <w:rsid w:val="00CF51EC"/>
    <w:rsid w:val="00D43522"/>
    <w:rsid w:val="00D870D6"/>
    <w:rsid w:val="00E734F8"/>
    <w:rsid w:val="00F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5806"/>
  <w15:chartTrackingRefBased/>
  <w15:docId w15:val="{CB72C795-C56E-48DD-AFBC-496091D9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7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7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7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7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7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Zbigniew Lis</cp:lastModifiedBy>
  <cp:revision>3</cp:revision>
  <dcterms:created xsi:type="dcterms:W3CDTF">2025-10-02T12:51:00Z</dcterms:created>
  <dcterms:modified xsi:type="dcterms:W3CDTF">2025-10-02T12:51:00Z</dcterms:modified>
</cp:coreProperties>
</file>