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D3DFA" w14:textId="77777777" w:rsidR="00AA6202" w:rsidRDefault="007C4314">
      <w:pPr>
        <w:keepNext/>
        <w:jc w:val="center"/>
        <w:outlineLvl w:val="0"/>
        <w:rPr>
          <w:rFonts w:ascii="Cambria" w:hAnsi="Cambria" w:cs="Arial"/>
          <w:b/>
          <w:bCs/>
          <w:iCs/>
          <w:kern w:val="2"/>
          <w:sz w:val="32"/>
          <w:szCs w:val="40"/>
        </w:rPr>
      </w:pPr>
      <w:r>
        <w:rPr>
          <w:rFonts w:ascii="Cambria" w:hAnsi="Cambria" w:cs="Arial"/>
          <w:b/>
          <w:bCs/>
          <w:iCs/>
          <w:kern w:val="2"/>
          <w:sz w:val="32"/>
          <w:szCs w:val="40"/>
        </w:rPr>
        <w:t xml:space="preserve">O F E R T A  </w:t>
      </w:r>
    </w:p>
    <w:p w14:paraId="7DAF87AB" w14:textId="77777777" w:rsidR="00AA6202" w:rsidRDefault="007C4314">
      <w:pPr>
        <w:keepNext/>
        <w:jc w:val="center"/>
        <w:outlineLvl w:val="0"/>
        <w:rPr>
          <w:rFonts w:ascii="Cambria" w:hAnsi="Cambria" w:cs="Arial"/>
          <w:b/>
          <w:bCs/>
          <w:iCs/>
          <w:kern w:val="2"/>
          <w:sz w:val="32"/>
          <w:szCs w:val="40"/>
        </w:rPr>
      </w:pPr>
      <w:r>
        <w:rPr>
          <w:rFonts w:ascii="Cambria" w:hAnsi="Cambria" w:cs="Arial"/>
          <w:sz w:val="20"/>
          <w:szCs w:val="20"/>
        </w:rPr>
        <w:t>Nawiązując do SWZ w postępowaniu pn.:</w:t>
      </w:r>
    </w:p>
    <w:p w14:paraId="51F4A1E2" w14:textId="77777777" w:rsidR="00AA6202" w:rsidRDefault="007C4314">
      <w:pPr>
        <w:shd w:val="clear" w:color="auto" w:fill="BFBFBF"/>
        <w:jc w:val="center"/>
        <w:rPr>
          <w:rFonts w:ascii="Cambria" w:eastAsia="Calibri" w:hAnsi="Cambria"/>
          <w:b/>
          <w:spacing w:val="-2"/>
        </w:rPr>
      </w:pPr>
      <w:r>
        <w:rPr>
          <w:rFonts w:ascii="Cambria" w:hAnsi="Cambria" w:cs="Arial"/>
          <w:b/>
        </w:rPr>
        <w:t xml:space="preserve"> „Dostawa armatury</w:t>
      </w:r>
      <w:r>
        <w:rPr>
          <w:rFonts w:ascii="Cambria" w:eastAsia="Calibri" w:hAnsi="Cambria"/>
          <w:b/>
          <w:spacing w:val="-2"/>
        </w:rPr>
        <w:t>”</w:t>
      </w:r>
    </w:p>
    <w:p w14:paraId="30F33132" w14:textId="77777777" w:rsidR="00AA6202" w:rsidRDefault="00AA6202">
      <w:pPr>
        <w:tabs>
          <w:tab w:val="left" w:pos="7938"/>
          <w:tab w:val="center" w:pos="8222"/>
        </w:tabs>
        <w:spacing w:line="276" w:lineRule="auto"/>
        <w:rPr>
          <w:rFonts w:ascii="Cambria" w:hAnsi="Cambria"/>
          <w:sz w:val="20"/>
          <w:szCs w:val="20"/>
        </w:rPr>
      </w:pPr>
    </w:p>
    <w:p w14:paraId="7CB319AF" w14:textId="77777777" w:rsidR="00AA6202" w:rsidRDefault="007C4314">
      <w:pPr>
        <w:tabs>
          <w:tab w:val="left" w:pos="7938"/>
          <w:tab w:val="center" w:pos="8222"/>
        </w:tabs>
        <w:spacing w:line="276" w:lineRule="auto"/>
        <w:rPr>
          <w:rFonts w:ascii="Cambria" w:hAnsi="Cambria"/>
          <w:sz w:val="20"/>
          <w:szCs w:val="20"/>
        </w:rPr>
      </w:pPr>
      <w:r>
        <w:rPr>
          <w:rFonts w:ascii="Cambria" w:hAnsi="Cambria"/>
          <w:sz w:val="20"/>
          <w:szCs w:val="20"/>
        </w:rPr>
        <w:t>Ja/My………………………………………………………………………………………………………………………………..</w:t>
      </w:r>
    </w:p>
    <w:p w14:paraId="7DED5C8F" w14:textId="77777777" w:rsidR="00AA6202" w:rsidRDefault="007C4314">
      <w:pPr>
        <w:tabs>
          <w:tab w:val="left" w:pos="7938"/>
          <w:tab w:val="center" w:pos="8222"/>
        </w:tabs>
        <w:spacing w:line="276" w:lineRule="auto"/>
        <w:rPr>
          <w:rFonts w:ascii="Cambria" w:hAnsi="Cambria"/>
          <w:sz w:val="20"/>
          <w:szCs w:val="20"/>
        </w:rPr>
      </w:pPr>
      <w:r>
        <w:rPr>
          <w:rFonts w:ascii="Cambria" w:hAnsi="Cambria"/>
          <w:sz w:val="20"/>
          <w:szCs w:val="20"/>
        </w:rPr>
        <w:t>jako upoważniony/</w:t>
      </w:r>
      <w:proofErr w:type="spellStart"/>
      <w:r>
        <w:rPr>
          <w:rFonts w:ascii="Cambria" w:hAnsi="Cambria"/>
          <w:sz w:val="20"/>
          <w:szCs w:val="20"/>
        </w:rPr>
        <w:t>nieni</w:t>
      </w:r>
      <w:proofErr w:type="spellEnd"/>
      <w:r>
        <w:rPr>
          <w:rFonts w:ascii="Cambria" w:hAnsi="Cambria"/>
          <w:sz w:val="20"/>
          <w:szCs w:val="20"/>
        </w:rPr>
        <w:t xml:space="preserve"> przedstawiciel/e firmy/firm,  działając w imieniu reprezentowanej przeze mnie/nas firmy/firm:   </w:t>
      </w:r>
    </w:p>
    <w:p w14:paraId="1604E23F" w14:textId="77777777" w:rsidR="00AA6202" w:rsidRDefault="007C4314">
      <w:pPr>
        <w:tabs>
          <w:tab w:val="left" w:pos="426"/>
        </w:tabs>
        <w:spacing w:after="120" w:line="276" w:lineRule="auto"/>
        <w:ind w:left="567"/>
        <w:rPr>
          <w:rFonts w:ascii="Cambria" w:hAnsi="Cambria" w:cs="Tahoma"/>
          <w:sz w:val="20"/>
          <w:szCs w:val="20"/>
        </w:rPr>
      </w:pPr>
      <w:r>
        <w:rPr>
          <w:rFonts w:ascii="Cambria" w:hAnsi="Cambria" w:cs="Tahoma"/>
          <w:sz w:val="20"/>
          <w:szCs w:val="20"/>
        </w:rPr>
        <w:t>Pełna nazwa Wykonawcy: ……………………………………………………………………………………………………….</w:t>
      </w:r>
    </w:p>
    <w:p w14:paraId="54684DF2" w14:textId="77777777" w:rsidR="00AA6202" w:rsidRDefault="007C4314">
      <w:pPr>
        <w:tabs>
          <w:tab w:val="left" w:pos="426"/>
        </w:tabs>
        <w:spacing w:after="120" w:line="276" w:lineRule="auto"/>
        <w:ind w:left="567"/>
        <w:rPr>
          <w:rFonts w:ascii="Cambria" w:hAnsi="Cambria" w:cs="Tahoma"/>
          <w:sz w:val="20"/>
          <w:szCs w:val="20"/>
        </w:rPr>
      </w:pPr>
      <w:r>
        <w:rPr>
          <w:rFonts w:ascii="Cambria" w:hAnsi="Cambria" w:cs="Tahoma"/>
          <w:sz w:val="20"/>
          <w:szCs w:val="20"/>
        </w:rPr>
        <w:t>Adres siedziby: ………………………………………………………………………………………………………………………..</w:t>
      </w:r>
    </w:p>
    <w:p w14:paraId="40832C8F" w14:textId="77777777" w:rsidR="00AA6202" w:rsidRDefault="007C4314">
      <w:pPr>
        <w:tabs>
          <w:tab w:val="left" w:pos="426"/>
        </w:tabs>
        <w:spacing w:after="120" w:line="276" w:lineRule="auto"/>
        <w:ind w:left="567"/>
        <w:rPr>
          <w:rFonts w:ascii="Cambria" w:hAnsi="Cambria" w:cs="Tahoma"/>
          <w:sz w:val="20"/>
          <w:szCs w:val="20"/>
          <w:lang w:val="de-DE"/>
        </w:rPr>
      </w:pPr>
      <w:proofErr w:type="spellStart"/>
      <w:r>
        <w:rPr>
          <w:rFonts w:ascii="Cambria" w:hAnsi="Cambria" w:cs="Tahoma"/>
          <w:sz w:val="20"/>
          <w:szCs w:val="20"/>
          <w:lang w:val="de-DE"/>
        </w:rPr>
        <w:t>Numer</w:t>
      </w:r>
      <w:proofErr w:type="spellEnd"/>
      <w:r>
        <w:rPr>
          <w:rFonts w:ascii="Cambria" w:hAnsi="Cambria" w:cs="Tahoma"/>
          <w:sz w:val="20"/>
          <w:szCs w:val="20"/>
          <w:lang w:val="de-DE"/>
        </w:rPr>
        <w:t xml:space="preserve"> </w:t>
      </w:r>
      <w:proofErr w:type="spellStart"/>
      <w:r>
        <w:rPr>
          <w:rFonts w:ascii="Cambria" w:hAnsi="Cambria" w:cs="Tahoma"/>
          <w:sz w:val="20"/>
          <w:szCs w:val="20"/>
          <w:lang w:val="de-DE"/>
        </w:rPr>
        <w:t>telefonu</w:t>
      </w:r>
      <w:proofErr w:type="spellEnd"/>
      <w:r>
        <w:rPr>
          <w:rFonts w:ascii="Cambria" w:hAnsi="Cambria" w:cs="Tahoma"/>
          <w:sz w:val="20"/>
          <w:szCs w:val="20"/>
          <w:lang w:val="de-DE"/>
        </w:rPr>
        <w:t>:</w:t>
      </w:r>
      <w:r>
        <w:rPr>
          <w:rFonts w:ascii="Cambria" w:hAnsi="Cambria" w:cs="Tahoma"/>
          <w:sz w:val="20"/>
          <w:szCs w:val="20"/>
          <w:lang w:val="de-DE"/>
        </w:rPr>
        <w:tab/>
        <w:t>.…../ ……………………</w:t>
      </w:r>
    </w:p>
    <w:p w14:paraId="03513628" w14:textId="77777777" w:rsidR="00AA6202" w:rsidRDefault="007C4314">
      <w:pPr>
        <w:tabs>
          <w:tab w:val="left" w:pos="426"/>
        </w:tabs>
        <w:spacing w:after="120" w:line="276" w:lineRule="auto"/>
        <w:ind w:left="567"/>
        <w:rPr>
          <w:rFonts w:ascii="Cambria" w:hAnsi="Cambria" w:cs="Tahoma"/>
          <w:sz w:val="20"/>
          <w:szCs w:val="20"/>
          <w:lang w:val="de-DE"/>
        </w:rPr>
      </w:pPr>
      <w:proofErr w:type="spellStart"/>
      <w:r>
        <w:rPr>
          <w:rFonts w:ascii="Cambria" w:hAnsi="Cambria" w:cs="Tahoma"/>
          <w:sz w:val="20"/>
          <w:szCs w:val="20"/>
          <w:lang w:val="de-DE"/>
        </w:rPr>
        <w:t>Numer</w:t>
      </w:r>
      <w:proofErr w:type="spellEnd"/>
      <w:r>
        <w:rPr>
          <w:rFonts w:ascii="Cambria" w:hAnsi="Cambria" w:cs="Tahoma"/>
          <w:sz w:val="20"/>
          <w:szCs w:val="20"/>
          <w:lang w:val="de-DE"/>
        </w:rPr>
        <w:t xml:space="preserve"> REGON:</w:t>
      </w:r>
      <w:r>
        <w:rPr>
          <w:rFonts w:ascii="Cambria" w:hAnsi="Cambria" w:cs="Tahoma"/>
          <w:sz w:val="20"/>
          <w:szCs w:val="20"/>
          <w:lang w:val="de-DE"/>
        </w:rPr>
        <w:tab/>
        <w:t xml:space="preserve">..........................................   </w:t>
      </w:r>
      <w:proofErr w:type="spellStart"/>
      <w:r>
        <w:rPr>
          <w:rFonts w:ascii="Cambria" w:hAnsi="Cambria" w:cs="Tahoma"/>
          <w:sz w:val="20"/>
          <w:szCs w:val="20"/>
          <w:lang w:val="de-DE"/>
        </w:rPr>
        <w:t>Numer</w:t>
      </w:r>
      <w:proofErr w:type="spellEnd"/>
      <w:r>
        <w:rPr>
          <w:rFonts w:ascii="Cambria" w:hAnsi="Cambria" w:cs="Tahoma"/>
          <w:sz w:val="20"/>
          <w:szCs w:val="20"/>
          <w:lang w:val="de-DE"/>
        </w:rPr>
        <w:t xml:space="preserve"> NIP: ..........................................</w:t>
      </w:r>
    </w:p>
    <w:p w14:paraId="5D974597" w14:textId="77777777" w:rsidR="00AA6202" w:rsidRDefault="007C4314">
      <w:pPr>
        <w:pStyle w:val="Bezodstpw"/>
        <w:spacing w:line="276" w:lineRule="auto"/>
        <w:ind w:firstLine="567"/>
        <w:jc w:val="both"/>
        <w:rPr>
          <w:rFonts w:asciiTheme="majorHAnsi" w:hAnsiTheme="majorHAnsi" w:cs="Arial"/>
          <w:sz w:val="20"/>
          <w:szCs w:val="20"/>
        </w:rPr>
      </w:pPr>
      <w:r>
        <w:rPr>
          <w:rFonts w:ascii="Cambria" w:hAnsi="Cambria" w:cs="Tahoma"/>
          <w:sz w:val="20"/>
          <w:szCs w:val="20"/>
        </w:rPr>
        <w:t>zgodnie z wymaganiami określonymi w SWZ oraz załącznikach do SWZ składamy niniejszą ofertę</w:t>
      </w:r>
      <w:r>
        <w:rPr>
          <w:rFonts w:asciiTheme="majorHAnsi" w:hAnsiTheme="majorHAnsi" w:cs="Arial"/>
          <w:sz w:val="20"/>
          <w:szCs w:val="20"/>
        </w:rPr>
        <w:t>:</w:t>
      </w:r>
    </w:p>
    <w:tbl>
      <w:tblPr>
        <w:tblW w:w="5000" w:type="pct"/>
        <w:tblCellMar>
          <w:left w:w="70" w:type="dxa"/>
          <w:right w:w="70" w:type="dxa"/>
        </w:tblCellMar>
        <w:tblLook w:val="04A0" w:firstRow="1" w:lastRow="0" w:firstColumn="1" w:lastColumn="0" w:noHBand="0" w:noVBand="1"/>
      </w:tblPr>
      <w:tblGrid>
        <w:gridCol w:w="567"/>
        <w:gridCol w:w="2657"/>
        <w:gridCol w:w="887"/>
        <w:gridCol w:w="887"/>
        <w:gridCol w:w="981"/>
        <w:gridCol w:w="1381"/>
        <w:gridCol w:w="2100"/>
        <w:gridCol w:w="1792"/>
      </w:tblGrid>
      <w:tr w:rsidR="00665125" w:rsidRPr="00665125" w14:paraId="62EF798A" w14:textId="77777777" w:rsidTr="00665125">
        <w:trPr>
          <w:trHeight w:val="630"/>
        </w:trPr>
        <w:tc>
          <w:tcPr>
            <w:tcW w:w="2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BA70FD" w14:textId="77777777" w:rsidR="00665125" w:rsidRPr="00665125" w:rsidRDefault="00665125" w:rsidP="00665125">
            <w:pPr>
              <w:suppressAutoHyphens w:val="0"/>
              <w:rPr>
                <w:b/>
                <w:bCs/>
                <w:color w:val="000000"/>
              </w:rPr>
            </w:pPr>
            <w:r w:rsidRPr="00665125">
              <w:rPr>
                <w:b/>
                <w:bCs/>
                <w:color w:val="000000"/>
              </w:rPr>
              <w:t>L.P.</w:t>
            </w:r>
          </w:p>
        </w:tc>
        <w:tc>
          <w:tcPr>
            <w:tcW w:w="1398" w:type="pct"/>
            <w:tcBorders>
              <w:top w:val="single" w:sz="4" w:space="0" w:color="auto"/>
              <w:left w:val="nil"/>
              <w:bottom w:val="single" w:sz="4" w:space="0" w:color="auto"/>
              <w:right w:val="single" w:sz="4" w:space="0" w:color="auto"/>
            </w:tcBorders>
            <w:shd w:val="clear" w:color="000000" w:fill="F2F2F2"/>
            <w:vAlign w:val="center"/>
            <w:hideMark/>
          </w:tcPr>
          <w:p w14:paraId="178D9013" w14:textId="77777777" w:rsidR="00665125" w:rsidRPr="00665125" w:rsidRDefault="00665125" w:rsidP="00665125">
            <w:pPr>
              <w:suppressAutoHyphens w:val="0"/>
              <w:rPr>
                <w:b/>
                <w:bCs/>
              </w:rPr>
            </w:pPr>
            <w:r w:rsidRPr="00665125">
              <w:rPr>
                <w:b/>
                <w:bCs/>
              </w:rPr>
              <w:t>SPECYFIKACJA</w:t>
            </w:r>
          </w:p>
        </w:tc>
        <w:tc>
          <w:tcPr>
            <w:tcW w:w="463" w:type="pct"/>
            <w:tcBorders>
              <w:top w:val="single" w:sz="4" w:space="0" w:color="auto"/>
              <w:left w:val="nil"/>
              <w:bottom w:val="single" w:sz="4" w:space="0" w:color="auto"/>
              <w:right w:val="single" w:sz="4" w:space="0" w:color="auto"/>
            </w:tcBorders>
            <w:shd w:val="clear" w:color="000000" w:fill="F2F2F2"/>
            <w:vAlign w:val="center"/>
            <w:hideMark/>
          </w:tcPr>
          <w:p w14:paraId="2CDCED9D" w14:textId="77777777" w:rsidR="00665125" w:rsidRPr="00665125" w:rsidRDefault="00665125" w:rsidP="00665125">
            <w:pPr>
              <w:suppressAutoHyphens w:val="0"/>
              <w:jc w:val="center"/>
              <w:rPr>
                <w:b/>
                <w:bCs/>
              </w:rPr>
            </w:pPr>
            <w:r w:rsidRPr="00665125">
              <w:rPr>
                <w:b/>
                <w:bCs/>
              </w:rPr>
              <w:t>JEDN.</w:t>
            </w:r>
            <w:r w:rsidRPr="00665125">
              <w:rPr>
                <w:b/>
                <w:bCs/>
              </w:rPr>
              <w:br/>
              <w:t>ILOŚĆ</w:t>
            </w:r>
          </w:p>
        </w:tc>
        <w:tc>
          <w:tcPr>
            <w:tcW w:w="463" w:type="pct"/>
            <w:tcBorders>
              <w:top w:val="single" w:sz="4" w:space="0" w:color="auto"/>
              <w:left w:val="nil"/>
              <w:bottom w:val="single" w:sz="4" w:space="0" w:color="auto"/>
              <w:right w:val="single" w:sz="4" w:space="0" w:color="auto"/>
            </w:tcBorders>
            <w:shd w:val="clear" w:color="000000" w:fill="F2F2F2"/>
            <w:vAlign w:val="center"/>
            <w:hideMark/>
          </w:tcPr>
          <w:p w14:paraId="3294692B" w14:textId="77777777" w:rsidR="00665125" w:rsidRPr="00665125" w:rsidRDefault="00665125" w:rsidP="00665125">
            <w:pPr>
              <w:suppressAutoHyphens w:val="0"/>
              <w:jc w:val="center"/>
              <w:rPr>
                <w:b/>
                <w:bCs/>
                <w:color w:val="000000"/>
              </w:rPr>
            </w:pPr>
            <w:r w:rsidRPr="00665125">
              <w:rPr>
                <w:b/>
                <w:bCs/>
                <w:color w:val="000000"/>
              </w:rPr>
              <w:t>ILOŚĆ</w:t>
            </w:r>
          </w:p>
        </w:tc>
        <w:tc>
          <w:tcPr>
            <w:tcW w:w="463" w:type="pct"/>
            <w:tcBorders>
              <w:top w:val="single" w:sz="4" w:space="0" w:color="auto"/>
              <w:left w:val="nil"/>
              <w:bottom w:val="single" w:sz="4" w:space="0" w:color="auto"/>
              <w:right w:val="single" w:sz="4" w:space="0" w:color="auto"/>
            </w:tcBorders>
            <w:shd w:val="clear" w:color="000000" w:fill="F2F2F2"/>
            <w:vAlign w:val="center"/>
            <w:hideMark/>
          </w:tcPr>
          <w:p w14:paraId="029354E4" w14:textId="77777777" w:rsidR="00665125" w:rsidRPr="00665125" w:rsidRDefault="00665125" w:rsidP="00665125">
            <w:pPr>
              <w:suppressAutoHyphens w:val="0"/>
              <w:rPr>
                <w:b/>
                <w:bCs/>
                <w:color w:val="000000"/>
              </w:rPr>
            </w:pPr>
            <w:r w:rsidRPr="00665125">
              <w:rPr>
                <w:b/>
                <w:bCs/>
                <w:color w:val="000000"/>
              </w:rPr>
              <w:t>CENA JEDN. NETTO</w:t>
            </w:r>
          </w:p>
        </w:tc>
        <w:tc>
          <w:tcPr>
            <w:tcW w:w="463" w:type="pct"/>
            <w:tcBorders>
              <w:top w:val="single" w:sz="4" w:space="0" w:color="auto"/>
              <w:left w:val="nil"/>
              <w:bottom w:val="single" w:sz="4" w:space="0" w:color="auto"/>
              <w:right w:val="single" w:sz="4" w:space="0" w:color="auto"/>
            </w:tcBorders>
            <w:shd w:val="clear" w:color="000000" w:fill="F2F2F2"/>
            <w:vAlign w:val="center"/>
            <w:hideMark/>
          </w:tcPr>
          <w:p w14:paraId="692C6021" w14:textId="77777777" w:rsidR="00665125" w:rsidRPr="00665125" w:rsidRDefault="00665125" w:rsidP="00665125">
            <w:pPr>
              <w:suppressAutoHyphens w:val="0"/>
              <w:rPr>
                <w:b/>
                <w:bCs/>
                <w:color w:val="000000"/>
              </w:rPr>
            </w:pPr>
            <w:r w:rsidRPr="00665125">
              <w:rPr>
                <w:b/>
                <w:bCs/>
                <w:color w:val="000000"/>
              </w:rPr>
              <w:t>WARTOŚĆ NETTO</w:t>
            </w:r>
          </w:p>
        </w:tc>
        <w:tc>
          <w:tcPr>
            <w:tcW w:w="535" w:type="pct"/>
            <w:tcBorders>
              <w:top w:val="single" w:sz="4" w:space="0" w:color="auto"/>
              <w:left w:val="nil"/>
              <w:bottom w:val="single" w:sz="4" w:space="0" w:color="auto"/>
              <w:right w:val="single" w:sz="4" w:space="0" w:color="auto"/>
            </w:tcBorders>
            <w:shd w:val="clear" w:color="000000" w:fill="F2F2F2"/>
            <w:vAlign w:val="center"/>
            <w:hideMark/>
          </w:tcPr>
          <w:p w14:paraId="6670BFC2" w14:textId="77777777" w:rsidR="00665125" w:rsidRPr="00665125" w:rsidRDefault="00665125" w:rsidP="00665125">
            <w:pPr>
              <w:suppressAutoHyphens w:val="0"/>
              <w:rPr>
                <w:b/>
                <w:bCs/>
              </w:rPr>
            </w:pPr>
            <w:r w:rsidRPr="00665125">
              <w:rPr>
                <w:b/>
                <w:bCs/>
              </w:rPr>
              <w:t>PROPONOWANY PRODUCENT</w:t>
            </w:r>
          </w:p>
        </w:tc>
        <w:tc>
          <w:tcPr>
            <w:tcW w:w="1013" w:type="pct"/>
            <w:tcBorders>
              <w:top w:val="single" w:sz="4" w:space="0" w:color="auto"/>
              <w:left w:val="nil"/>
              <w:bottom w:val="single" w:sz="4" w:space="0" w:color="auto"/>
              <w:right w:val="single" w:sz="4" w:space="0" w:color="auto"/>
            </w:tcBorders>
            <w:shd w:val="clear" w:color="000000" w:fill="F2F2F2"/>
            <w:vAlign w:val="center"/>
            <w:hideMark/>
          </w:tcPr>
          <w:p w14:paraId="0E796A4B" w14:textId="77777777" w:rsidR="00665125" w:rsidRPr="00665125" w:rsidRDefault="00665125" w:rsidP="00665125">
            <w:pPr>
              <w:suppressAutoHyphens w:val="0"/>
              <w:rPr>
                <w:b/>
                <w:bCs/>
              </w:rPr>
            </w:pPr>
            <w:r w:rsidRPr="00665125">
              <w:rPr>
                <w:b/>
                <w:bCs/>
              </w:rPr>
              <w:t>UWAGI DODATKOWE</w:t>
            </w:r>
          </w:p>
        </w:tc>
      </w:tr>
      <w:tr w:rsidR="00665125" w:rsidRPr="00665125" w14:paraId="11FBE046" w14:textId="77777777" w:rsidTr="00665125">
        <w:trPr>
          <w:trHeight w:val="3300"/>
        </w:trPr>
        <w:tc>
          <w:tcPr>
            <w:tcW w:w="203" w:type="pct"/>
            <w:tcBorders>
              <w:top w:val="nil"/>
              <w:left w:val="single" w:sz="4" w:space="0" w:color="auto"/>
              <w:bottom w:val="single" w:sz="4" w:space="0" w:color="auto"/>
              <w:right w:val="single" w:sz="4" w:space="0" w:color="auto"/>
            </w:tcBorders>
            <w:shd w:val="clear" w:color="auto" w:fill="auto"/>
            <w:vAlign w:val="center"/>
            <w:hideMark/>
          </w:tcPr>
          <w:p w14:paraId="1816891D" w14:textId="77777777" w:rsidR="00665125" w:rsidRPr="00665125" w:rsidRDefault="00665125" w:rsidP="00665125">
            <w:pPr>
              <w:suppressAutoHyphens w:val="0"/>
              <w:rPr>
                <w:color w:val="000000"/>
              </w:rPr>
            </w:pPr>
            <w:r w:rsidRPr="00665125">
              <w:rPr>
                <w:color w:val="000000"/>
              </w:rPr>
              <w:t>1.</w:t>
            </w:r>
          </w:p>
        </w:tc>
        <w:tc>
          <w:tcPr>
            <w:tcW w:w="1398" w:type="pct"/>
            <w:tcBorders>
              <w:top w:val="nil"/>
              <w:left w:val="nil"/>
              <w:bottom w:val="single" w:sz="4" w:space="0" w:color="auto"/>
              <w:right w:val="single" w:sz="4" w:space="0" w:color="auto"/>
            </w:tcBorders>
            <w:shd w:val="clear" w:color="auto" w:fill="auto"/>
            <w:vAlign w:val="center"/>
            <w:hideMark/>
          </w:tcPr>
          <w:p w14:paraId="3396D92E" w14:textId="77777777" w:rsidR="00665125" w:rsidRPr="00665125" w:rsidRDefault="00665125" w:rsidP="00665125">
            <w:pPr>
              <w:suppressAutoHyphens w:val="0"/>
              <w:rPr>
                <w:sz w:val="28"/>
                <w:szCs w:val="28"/>
              </w:rPr>
            </w:pPr>
            <w:r w:rsidRPr="00665125">
              <w:rPr>
                <w:sz w:val="28"/>
                <w:szCs w:val="28"/>
              </w:rPr>
              <w:t xml:space="preserve">Pompa obiegowa (obieg kotłowy) </w:t>
            </w:r>
            <w:r w:rsidRPr="00665125">
              <w:rPr>
                <w:sz w:val="28"/>
                <w:szCs w:val="28"/>
              </w:rPr>
              <w:br/>
            </w:r>
            <w:r w:rsidRPr="00665125">
              <w:rPr>
                <w:sz w:val="28"/>
                <w:szCs w:val="28"/>
                <w:vertAlign w:val="superscript"/>
              </w:rPr>
              <w:t>G</w:t>
            </w:r>
            <w:r w:rsidRPr="00665125">
              <w:rPr>
                <w:sz w:val="28"/>
                <w:szCs w:val="28"/>
              </w:rPr>
              <w:t xml:space="preserve">P </w:t>
            </w:r>
            <w:r w:rsidRPr="00665125">
              <w:rPr>
                <w:sz w:val="28"/>
                <w:szCs w:val="28"/>
                <w:vertAlign w:val="superscript"/>
              </w:rPr>
              <w:t xml:space="preserve">= do 34.5m3/h; </w:t>
            </w:r>
            <w:proofErr w:type="spellStart"/>
            <w:r w:rsidRPr="00665125">
              <w:rPr>
                <w:sz w:val="28"/>
                <w:szCs w:val="28"/>
                <w:vertAlign w:val="superscript"/>
              </w:rPr>
              <w:t>Hp</w:t>
            </w:r>
            <w:proofErr w:type="spellEnd"/>
            <w:r w:rsidRPr="00665125">
              <w:rPr>
                <w:sz w:val="28"/>
                <w:szCs w:val="28"/>
                <w:vertAlign w:val="superscript"/>
              </w:rPr>
              <w:t xml:space="preserve"> = 8.0(do12.0m H2O)</w:t>
            </w:r>
            <w:r w:rsidRPr="00665125">
              <w:rPr>
                <w:sz w:val="28"/>
                <w:szCs w:val="28"/>
                <w:vertAlign w:val="superscript"/>
              </w:rPr>
              <w:br/>
              <w:t>N</w:t>
            </w:r>
            <w:r w:rsidRPr="00665125">
              <w:rPr>
                <w:sz w:val="28"/>
                <w:szCs w:val="28"/>
              </w:rPr>
              <w:t xml:space="preserve">e  </w:t>
            </w:r>
            <w:r w:rsidRPr="00665125">
              <w:rPr>
                <w:sz w:val="28"/>
                <w:szCs w:val="28"/>
                <w:vertAlign w:val="superscript"/>
              </w:rPr>
              <w:t xml:space="preserve">= 1.50 kW </w:t>
            </w:r>
            <w:r w:rsidRPr="00665125">
              <w:rPr>
                <w:sz w:val="28"/>
                <w:szCs w:val="28"/>
              </w:rPr>
              <w:t>3*400V/50Hz</w:t>
            </w:r>
            <w:r w:rsidRPr="00665125">
              <w:rPr>
                <w:sz w:val="28"/>
                <w:szCs w:val="28"/>
              </w:rPr>
              <w:br/>
              <w:t xml:space="preserve">+ wyposażenie dodatkowe wg </w:t>
            </w:r>
            <w:proofErr w:type="spellStart"/>
            <w:r w:rsidRPr="00665125">
              <w:rPr>
                <w:sz w:val="28"/>
                <w:szCs w:val="28"/>
              </w:rPr>
              <w:t>AKPiA</w:t>
            </w:r>
            <w:proofErr w:type="spellEnd"/>
            <w:r w:rsidRPr="00665125">
              <w:rPr>
                <w:sz w:val="28"/>
                <w:szCs w:val="28"/>
              </w:rPr>
              <w:t xml:space="preserve"> </w:t>
            </w:r>
            <w:r w:rsidRPr="00665125">
              <w:rPr>
                <w:sz w:val="28"/>
                <w:szCs w:val="28"/>
              </w:rPr>
              <w:br/>
              <w:t xml:space="preserve">IF-Moduł </w:t>
            </w:r>
            <w:proofErr w:type="spellStart"/>
            <w:r w:rsidRPr="00665125">
              <w:rPr>
                <w:sz w:val="28"/>
                <w:szCs w:val="28"/>
              </w:rPr>
              <w:t>Modbus</w:t>
            </w:r>
            <w:proofErr w:type="spellEnd"/>
            <w:r w:rsidRPr="00665125">
              <w:rPr>
                <w:sz w:val="28"/>
                <w:szCs w:val="28"/>
              </w:rPr>
              <w:t xml:space="preserve"> RTU- opis szczegółowy </w:t>
            </w:r>
          </w:p>
        </w:tc>
        <w:tc>
          <w:tcPr>
            <w:tcW w:w="463" w:type="pct"/>
            <w:tcBorders>
              <w:top w:val="nil"/>
              <w:left w:val="nil"/>
              <w:bottom w:val="single" w:sz="4" w:space="0" w:color="auto"/>
              <w:right w:val="single" w:sz="4" w:space="0" w:color="auto"/>
            </w:tcBorders>
            <w:shd w:val="clear" w:color="auto" w:fill="auto"/>
            <w:vAlign w:val="center"/>
            <w:hideMark/>
          </w:tcPr>
          <w:p w14:paraId="3D1683AA" w14:textId="77777777" w:rsidR="00665125" w:rsidRPr="00665125" w:rsidRDefault="00665125" w:rsidP="00665125">
            <w:pPr>
              <w:suppressAutoHyphens w:val="0"/>
              <w:jc w:val="center"/>
            </w:pPr>
            <w:r w:rsidRPr="00665125">
              <w:t>Kpl.</w:t>
            </w:r>
          </w:p>
        </w:tc>
        <w:tc>
          <w:tcPr>
            <w:tcW w:w="463" w:type="pct"/>
            <w:tcBorders>
              <w:top w:val="nil"/>
              <w:left w:val="nil"/>
              <w:bottom w:val="single" w:sz="4" w:space="0" w:color="auto"/>
              <w:right w:val="single" w:sz="4" w:space="0" w:color="auto"/>
            </w:tcBorders>
            <w:shd w:val="clear" w:color="auto" w:fill="auto"/>
            <w:vAlign w:val="center"/>
            <w:hideMark/>
          </w:tcPr>
          <w:p w14:paraId="23C5F550" w14:textId="77777777" w:rsidR="00665125" w:rsidRPr="00665125" w:rsidRDefault="00665125" w:rsidP="00665125">
            <w:pPr>
              <w:suppressAutoHyphens w:val="0"/>
              <w:jc w:val="center"/>
            </w:pPr>
            <w:r w:rsidRPr="00665125">
              <w:t>2</w:t>
            </w:r>
          </w:p>
        </w:tc>
        <w:tc>
          <w:tcPr>
            <w:tcW w:w="463" w:type="pct"/>
            <w:tcBorders>
              <w:top w:val="nil"/>
              <w:left w:val="nil"/>
              <w:bottom w:val="single" w:sz="4" w:space="0" w:color="auto"/>
              <w:right w:val="single" w:sz="4" w:space="0" w:color="auto"/>
            </w:tcBorders>
            <w:shd w:val="clear" w:color="auto" w:fill="auto"/>
            <w:vAlign w:val="center"/>
            <w:hideMark/>
          </w:tcPr>
          <w:p w14:paraId="7C60CEC2" w14:textId="77777777" w:rsidR="00665125" w:rsidRPr="00665125" w:rsidRDefault="00665125" w:rsidP="00665125">
            <w:pPr>
              <w:suppressAutoHyphens w:val="0"/>
            </w:pPr>
            <w:r w:rsidRPr="00665125">
              <w:t> </w:t>
            </w:r>
          </w:p>
        </w:tc>
        <w:tc>
          <w:tcPr>
            <w:tcW w:w="463" w:type="pct"/>
            <w:tcBorders>
              <w:top w:val="nil"/>
              <w:left w:val="nil"/>
              <w:bottom w:val="single" w:sz="4" w:space="0" w:color="auto"/>
              <w:right w:val="single" w:sz="4" w:space="0" w:color="auto"/>
            </w:tcBorders>
            <w:shd w:val="clear" w:color="auto" w:fill="auto"/>
            <w:vAlign w:val="center"/>
            <w:hideMark/>
          </w:tcPr>
          <w:p w14:paraId="28E8DA5F" w14:textId="77777777" w:rsidR="00665125" w:rsidRPr="00665125" w:rsidRDefault="00665125" w:rsidP="00665125">
            <w:pPr>
              <w:suppressAutoHyphens w:val="0"/>
            </w:pPr>
            <w:r w:rsidRPr="00665125">
              <w:t> </w:t>
            </w:r>
          </w:p>
        </w:tc>
        <w:tc>
          <w:tcPr>
            <w:tcW w:w="535" w:type="pct"/>
            <w:tcBorders>
              <w:top w:val="nil"/>
              <w:left w:val="nil"/>
              <w:bottom w:val="single" w:sz="4" w:space="0" w:color="auto"/>
              <w:right w:val="single" w:sz="4" w:space="0" w:color="auto"/>
            </w:tcBorders>
            <w:shd w:val="clear" w:color="auto" w:fill="auto"/>
            <w:vAlign w:val="center"/>
            <w:hideMark/>
          </w:tcPr>
          <w:p w14:paraId="080E2596" w14:textId="77777777" w:rsidR="00665125" w:rsidRPr="00665125" w:rsidRDefault="00665125" w:rsidP="00665125">
            <w:pPr>
              <w:suppressAutoHyphens w:val="0"/>
            </w:pPr>
            <w:r w:rsidRPr="00665125">
              <w:t> </w:t>
            </w:r>
          </w:p>
        </w:tc>
        <w:tc>
          <w:tcPr>
            <w:tcW w:w="1013" w:type="pct"/>
            <w:tcBorders>
              <w:top w:val="nil"/>
              <w:left w:val="nil"/>
              <w:bottom w:val="single" w:sz="4" w:space="0" w:color="auto"/>
              <w:right w:val="single" w:sz="4" w:space="0" w:color="auto"/>
            </w:tcBorders>
            <w:shd w:val="clear" w:color="auto" w:fill="auto"/>
            <w:vAlign w:val="center"/>
            <w:hideMark/>
          </w:tcPr>
          <w:p w14:paraId="21C4B260" w14:textId="2FC35892" w:rsidR="00665125" w:rsidRPr="00665125" w:rsidRDefault="00665125" w:rsidP="00665125">
            <w:pPr>
              <w:suppressAutoHyphens w:val="0"/>
            </w:pPr>
            <w:r w:rsidRPr="00665125">
              <w:br/>
              <w:t xml:space="preserve">Opis szczegółowy w załączniku nr </w:t>
            </w:r>
            <w:r>
              <w:t>1.</w:t>
            </w:r>
          </w:p>
        </w:tc>
      </w:tr>
      <w:tr w:rsidR="00665125" w:rsidRPr="00665125" w14:paraId="1BAA3CEA" w14:textId="77777777" w:rsidTr="00665125">
        <w:trPr>
          <w:trHeight w:val="3345"/>
        </w:trPr>
        <w:tc>
          <w:tcPr>
            <w:tcW w:w="203" w:type="pct"/>
            <w:tcBorders>
              <w:top w:val="nil"/>
              <w:left w:val="single" w:sz="4" w:space="0" w:color="auto"/>
              <w:bottom w:val="single" w:sz="4" w:space="0" w:color="auto"/>
              <w:right w:val="single" w:sz="4" w:space="0" w:color="auto"/>
            </w:tcBorders>
            <w:shd w:val="clear" w:color="auto" w:fill="auto"/>
            <w:vAlign w:val="center"/>
            <w:hideMark/>
          </w:tcPr>
          <w:p w14:paraId="06D79747" w14:textId="77777777" w:rsidR="00665125" w:rsidRPr="00665125" w:rsidRDefault="00665125" w:rsidP="00665125">
            <w:pPr>
              <w:suppressAutoHyphens w:val="0"/>
              <w:rPr>
                <w:color w:val="000000"/>
              </w:rPr>
            </w:pPr>
            <w:r w:rsidRPr="00665125">
              <w:rPr>
                <w:color w:val="000000"/>
              </w:rPr>
              <w:t>2.</w:t>
            </w:r>
          </w:p>
        </w:tc>
        <w:tc>
          <w:tcPr>
            <w:tcW w:w="1398" w:type="pct"/>
            <w:tcBorders>
              <w:top w:val="nil"/>
              <w:left w:val="nil"/>
              <w:bottom w:val="single" w:sz="4" w:space="0" w:color="auto"/>
              <w:right w:val="single" w:sz="4" w:space="0" w:color="auto"/>
            </w:tcBorders>
            <w:shd w:val="clear" w:color="auto" w:fill="auto"/>
            <w:vAlign w:val="center"/>
            <w:hideMark/>
          </w:tcPr>
          <w:p w14:paraId="17D33AF7" w14:textId="77777777" w:rsidR="00665125" w:rsidRPr="00665125" w:rsidRDefault="00665125" w:rsidP="00665125">
            <w:pPr>
              <w:suppressAutoHyphens w:val="0"/>
              <w:rPr>
                <w:sz w:val="28"/>
                <w:szCs w:val="28"/>
              </w:rPr>
            </w:pPr>
            <w:r w:rsidRPr="00665125">
              <w:rPr>
                <w:sz w:val="28"/>
                <w:szCs w:val="28"/>
              </w:rPr>
              <w:t xml:space="preserve">Pompa obiegowa (obieg wtórny – sieciowy) typ </w:t>
            </w:r>
            <w:proofErr w:type="spellStart"/>
            <w:r w:rsidRPr="00665125">
              <w:rPr>
                <w:sz w:val="28"/>
                <w:szCs w:val="28"/>
              </w:rPr>
              <w:t>Stratos</w:t>
            </w:r>
            <w:proofErr w:type="spellEnd"/>
            <w:r w:rsidRPr="00665125">
              <w:rPr>
                <w:sz w:val="28"/>
                <w:szCs w:val="28"/>
              </w:rPr>
              <w:t xml:space="preserve"> Giga 2.0-I 100/1-25/4.0                                               GP =  do 69m3/h; </w:t>
            </w:r>
            <w:proofErr w:type="spellStart"/>
            <w:r w:rsidRPr="00665125">
              <w:rPr>
                <w:sz w:val="28"/>
                <w:szCs w:val="28"/>
              </w:rPr>
              <w:t>Hp</w:t>
            </w:r>
            <w:proofErr w:type="spellEnd"/>
            <w:r w:rsidRPr="00665125">
              <w:rPr>
                <w:sz w:val="28"/>
                <w:szCs w:val="28"/>
              </w:rPr>
              <w:t xml:space="preserve"> = 12.0 (do 16.0 m H2O)</w:t>
            </w:r>
            <w:r w:rsidRPr="00665125">
              <w:rPr>
                <w:sz w:val="28"/>
                <w:szCs w:val="28"/>
              </w:rPr>
              <w:br/>
              <w:t>Ne  = 4.0 kW 3*400V/50Hz</w:t>
            </w:r>
            <w:r w:rsidRPr="00665125">
              <w:rPr>
                <w:sz w:val="28"/>
                <w:szCs w:val="28"/>
              </w:rPr>
              <w:br/>
              <w:t xml:space="preserve">+ wyposażenie dodatkowe wg </w:t>
            </w:r>
            <w:proofErr w:type="spellStart"/>
            <w:r w:rsidRPr="00665125">
              <w:rPr>
                <w:sz w:val="28"/>
                <w:szCs w:val="28"/>
              </w:rPr>
              <w:t>AKPiA</w:t>
            </w:r>
            <w:proofErr w:type="spellEnd"/>
            <w:r w:rsidRPr="00665125">
              <w:rPr>
                <w:sz w:val="28"/>
                <w:szCs w:val="28"/>
              </w:rPr>
              <w:t xml:space="preserve"> Nr. kat. pompy  2204764)</w:t>
            </w:r>
            <w:r w:rsidRPr="00665125">
              <w:rPr>
                <w:sz w:val="28"/>
                <w:szCs w:val="28"/>
              </w:rPr>
              <w:br/>
              <w:t xml:space="preserve">IF-Moduł </w:t>
            </w:r>
            <w:proofErr w:type="spellStart"/>
            <w:r w:rsidRPr="00665125">
              <w:rPr>
                <w:sz w:val="28"/>
                <w:szCs w:val="28"/>
              </w:rPr>
              <w:t>Modbus</w:t>
            </w:r>
            <w:proofErr w:type="spellEnd"/>
            <w:r w:rsidRPr="00665125">
              <w:rPr>
                <w:sz w:val="28"/>
                <w:szCs w:val="28"/>
              </w:rPr>
              <w:t xml:space="preserve"> RTU</w:t>
            </w:r>
          </w:p>
        </w:tc>
        <w:tc>
          <w:tcPr>
            <w:tcW w:w="463" w:type="pct"/>
            <w:tcBorders>
              <w:top w:val="nil"/>
              <w:left w:val="nil"/>
              <w:bottom w:val="single" w:sz="4" w:space="0" w:color="auto"/>
              <w:right w:val="single" w:sz="4" w:space="0" w:color="auto"/>
            </w:tcBorders>
            <w:shd w:val="clear" w:color="auto" w:fill="auto"/>
            <w:vAlign w:val="center"/>
            <w:hideMark/>
          </w:tcPr>
          <w:p w14:paraId="1D89C3BD" w14:textId="77777777" w:rsidR="00665125" w:rsidRPr="00665125" w:rsidRDefault="00665125" w:rsidP="00665125">
            <w:pPr>
              <w:suppressAutoHyphens w:val="0"/>
              <w:jc w:val="center"/>
            </w:pPr>
            <w:r w:rsidRPr="00665125">
              <w:t>Kpl.</w:t>
            </w:r>
          </w:p>
        </w:tc>
        <w:tc>
          <w:tcPr>
            <w:tcW w:w="463" w:type="pct"/>
            <w:tcBorders>
              <w:top w:val="nil"/>
              <w:left w:val="nil"/>
              <w:bottom w:val="single" w:sz="4" w:space="0" w:color="auto"/>
              <w:right w:val="single" w:sz="4" w:space="0" w:color="auto"/>
            </w:tcBorders>
            <w:shd w:val="clear" w:color="auto" w:fill="auto"/>
            <w:vAlign w:val="center"/>
            <w:hideMark/>
          </w:tcPr>
          <w:p w14:paraId="4926F15E" w14:textId="77777777" w:rsidR="00665125" w:rsidRPr="00665125" w:rsidRDefault="00665125" w:rsidP="00665125">
            <w:pPr>
              <w:suppressAutoHyphens w:val="0"/>
              <w:jc w:val="center"/>
            </w:pPr>
            <w:r w:rsidRPr="00665125">
              <w:t>2</w:t>
            </w:r>
          </w:p>
        </w:tc>
        <w:tc>
          <w:tcPr>
            <w:tcW w:w="463" w:type="pct"/>
            <w:tcBorders>
              <w:top w:val="nil"/>
              <w:left w:val="nil"/>
              <w:bottom w:val="single" w:sz="4" w:space="0" w:color="auto"/>
              <w:right w:val="single" w:sz="4" w:space="0" w:color="auto"/>
            </w:tcBorders>
            <w:shd w:val="clear" w:color="auto" w:fill="auto"/>
            <w:vAlign w:val="center"/>
            <w:hideMark/>
          </w:tcPr>
          <w:p w14:paraId="76067677" w14:textId="77777777" w:rsidR="00665125" w:rsidRPr="00665125" w:rsidRDefault="00665125" w:rsidP="00665125">
            <w:pPr>
              <w:suppressAutoHyphens w:val="0"/>
            </w:pPr>
            <w:r w:rsidRPr="00665125">
              <w:t> </w:t>
            </w:r>
          </w:p>
        </w:tc>
        <w:tc>
          <w:tcPr>
            <w:tcW w:w="463" w:type="pct"/>
            <w:tcBorders>
              <w:top w:val="nil"/>
              <w:left w:val="nil"/>
              <w:bottom w:val="single" w:sz="4" w:space="0" w:color="auto"/>
              <w:right w:val="single" w:sz="4" w:space="0" w:color="auto"/>
            </w:tcBorders>
            <w:shd w:val="clear" w:color="auto" w:fill="auto"/>
            <w:vAlign w:val="center"/>
            <w:hideMark/>
          </w:tcPr>
          <w:p w14:paraId="70FBB2D5" w14:textId="77777777" w:rsidR="00665125" w:rsidRPr="00665125" w:rsidRDefault="00665125" w:rsidP="00665125">
            <w:pPr>
              <w:suppressAutoHyphens w:val="0"/>
            </w:pPr>
            <w:r w:rsidRPr="00665125">
              <w:t> </w:t>
            </w:r>
          </w:p>
        </w:tc>
        <w:tc>
          <w:tcPr>
            <w:tcW w:w="535" w:type="pct"/>
            <w:tcBorders>
              <w:top w:val="nil"/>
              <w:left w:val="nil"/>
              <w:bottom w:val="single" w:sz="4" w:space="0" w:color="auto"/>
              <w:right w:val="single" w:sz="4" w:space="0" w:color="auto"/>
            </w:tcBorders>
            <w:shd w:val="clear" w:color="auto" w:fill="auto"/>
            <w:vAlign w:val="center"/>
            <w:hideMark/>
          </w:tcPr>
          <w:p w14:paraId="03087C1C" w14:textId="77777777" w:rsidR="00665125" w:rsidRPr="00665125" w:rsidRDefault="00665125" w:rsidP="00665125">
            <w:pPr>
              <w:suppressAutoHyphens w:val="0"/>
            </w:pPr>
            <w:r w:rsidRPr="00665125">
              <w:t> </w:t>
            </w:r>
          </w:p>
        </w:tc>
        <w:tc>
          <w:tcPr>
            <w:tcW w:w="1013" w:type="pct"/>
            <w:tcBorders>
              <w:top w:val="nil"/>
              <w:left w:val="nil"/>
              <w:bottom w:val="single" w:sz="4" w:space="0" w:color="auto"/>
              <w:right w:val="single" w:sz="4" w:space="0" w:color="auto"/>
            </w:tcBorders>
            <w:shd w:val="clear" w:color="auto" w:fill="auto"/>
            <w:vAlign w:val="center"/>
            <w:hideMark/>
          </w:tcPr>
          <w:p w14:paraId="778DF2D8" w14:textId="4E7AB8C8" w:rsidR="00665125" w:rsidRPr="00665125" w:rsidRDefault="00665125" w:rsidP="00665125">
            <w:pPr>
              <w:suppressAutoHyphens w:val="0"/>
              <w:rPr>
                <w:color w:val="000000"/>
              </w:rPr>
            </w:pPr>
            <w:r w:rsidRPr="00665125">
              <w:rPr>
                <w:color w:val="000000"/>
              </w:rPr>
              <w:t xml:space="preserve">Opis szczegółowy w załączniku nr </w:t>
            </w:r>
            <w:r>
              <w:rPr>
                <w:color w:val="000000"/>
              </w:rPr>
              <w:t>1.</w:t>
            </w:r>
          </w:p>
        </w:tc>
      </w:tr>
      <w:tr w:rsidR="00665125" w:rsidRPr="00665125" w14:paraId="09C603C1" w14:textId="77777777" w:rsidTr="00665125">
        <w:trPr>
          <w:trHeight w:val="837"/>
        </w:trPr>
        <w:tc>
          <w:tcPr>
            <w:tcW w:w="203" w:type="pct"/>
            <w:tcBorders>
              <w:top w:val="nil"/>
              <w:left w:val="single" w:sz="4" w:space="0" w:color="auto"/>
              <w:bottom w:val="single" w:sz="4" w:space="0" w:color="auto"/>
              <w:right w:val="single" w:sz="4" w:space="0" w:color="auto"/>
            </w:tcBorders>
            <w:shd w:val="clear" w:color="auto" w:fill="auto"/>
            <w:vAlign w:val="center"/>
            <w:hideMark/>
          </w:tcPr>
          <w:p w14:paraId="6CEF8B89" w14:textId="77777777" w:rsidR="00665125" w:rsidRPr="00665125" w:rsidRDefault="00665125" w:rsidP="00665125">
            <w:pPr>
              <w:suppressAutoHyphens w:val="0"/>
              <w:rPr>
                <w:color w:val="000000"/>
              </w:rPr>
            </w:pPr>
            <w:r w:rsidRPr="00665125">
              <w:rPr>
                <w:color w:val="000000"/>
              </w:rPr>
              <w:t>3.</w:t>
            </w:r>
          </w:p>
        </w:tc>
        <w:tc>
          <w:tcPr>
            <w:tcW w:w="1398" w:type="pct"/>
            <w:tcBorders>
              <w:top w:val="nil"/>
              <w:left w:val="nil"/>
              <w:bottom w:val="single" w:sz="4" w:space="0" w:color="auto"/>
              <w:right w:val="single" w:sz="4" w:space="0" w:color="auto"/>
            </w:tcBorders>
            <w:shd w:val="clear" w:color="auto" w:fill="auto"/>
            <w:vAlign w:val="center"/>
            <w:hideMark/>
          </w:tcPr>
          <w:p w14:paraId="3CC8FF41" w14:textId="77777777" w:rsidR="00665125" w:rsidRPr="00665125" w:rsidRDefault="00665125" w:rsidP="00665125">
            <w:pPr>
              <w:suppressAutoHyphens w:val="0"/>
              <w:rPr>
                <w:sz w:val="28"/>
                <w:szCs w:val="28"/>
              </w:rPr>
            </w:pPr>
            <w:r w:rsidRPr="00665125">
              <w:rPr>
                <w:sz w:val="28"/>
                <w:szCs w:val="28"/>
              </w:rPr>
              <w:t>Naczynie przeponowe  typ NG80 Zestaw przyłączeniowy  1”</w:t>
            </w:r>
          </w:p>
        </w:tc>
        <w:tc>
          <w:tcPr>
            <w:tcW w:w="463" w:type="pct"/>
            <w:tcBorders>
              <w:top w:val="nil"/>
              <w:left w:val="nil"/>
              <w:bottom w:val="single" w:sz="4" w:space="0" w:color="auto"/>
              <w:right w:val="single" w:sz="4" w:space="0" w:color="auto"/>
            </w:tcBorders>
            <w:shd w:val="clear" w:color="auto" w:fill="auto"/>
            <w:vAlign w:val="center"/>
            <w:hideMark/>
          </w:tcPr>
          <w:p w14:paraId="05F53D74" w14:textId="77777777" w:rsidR="00665125" w:rsidRPr="00665125" w:rsidRDefault="00665125" w:rsidP="00665125">
            <w:pPr>
              <w:suppressAutoHyphens w:val="0"/>
              <w:jc w:val="center"/>
            </w:pPr>
            <w:r w:rsidRPr="00665125">
              <w:t>Kpl.</w:t>
            </w:r>
          </w:p>
        </w:tc>
        <w:tc>
          <w:tcPr>
            <w:tcW w:w="463" w:type="pct"/>
            <w:tcBorders>
              <w:top w:val="nil"/>
              <w:left w:val="nil"/>
              <w:bottom w:val="single" w:sz="4" w:space="0" w:color="auto"/>
              <w:right w:val="single" w:sz="4" w:space="0" w:color="auto"/>
            </w:tcBorders>
            <w:shd w:val="clear" w:color="auto" w:fill="auto"/>
            <w:vAlign w:val="center"/>
            <w:hideMark/>
          </w:tcPr>
          <w:p w14:paraId="2C4340A4" w14:textId="77777777" w:rsidR="00665125" w:rsidRPr="00665125" w:rsidRDefault="00665125" w:rsidP="00665125">
            <w:pPr>
              <w:suppressAutoHyphens w:val="0"/>
              <w:jc w:val="center"/>
            </w:pPr>
            <w:r w:rsidRPr="00665125">
              <w:t>2</w:t>
            </w:r>
          </w:p>
        </w:tc>
        <w:tc>
          <w:tcPr>
            <w:tcW w:w="463" w:type="pct"/>
            <w:tcBorders>
              <w:top w:val="nil"/>
              <w:left w:val="nil"/>
              <w:bottom w:val="single" w:sz="4" w:space="0" w:color="auto"/>
              <w:right w:val="single" w:sz="4" w:space="0" w:color="auto"/>
            </w:tcBorders>
            <w:shd w:val="clear" w:color="auto" w:fill="auto"/>
            <w:vAlign w:val="center"/>
            <w:hideMark/>
          </w:tcPr>
          <w:p w14:paraId="2B13A195" w14:textId="77777777" w:rsidR="00665125" w:rsidRPr="00665125" w:rsidRDefault="00665125" w:rsidP="00665125">
            <w:pPr>
              <w:suppressAutoHyphens w:val="0"/>
            </w:pPr>
            <w:r w:rsidRPr="00665125">
              <w:t> </w:t>
            </w:r>
          </w:p>
        </w:tc>
        <w:tc>
          <w:tcPr>
            <w:tcW w:w="463" w:type="pct"/>
            <w:tcBorders>
              <w:top w:val="nil"/>
              <w:left w:val="nil"/>
              <w:bottom w:val="single" w:sz="4" w:space="0" w:color="auto"/>
              <w:right w:val="single" w:sz="4" w:space="0" w:color="auto"/>
            </w:tcBorders>
            <w:shd w:val="clear" w:color="auto" w:fill="auto"/>
            <w:vAlign w:val="center"/>
            <w:hideMark/>
          </w:tcPr>
          <w:p w14:paraId="2B2A87FA" w14:textId="77777777" w:rsidR="00665125" w:rsidRPr="00665125" w:rsidRDefault="00665125" w:rsidP="00665125">
            <w:pPr>
              <w:suppressAutoHyphens w:val="0"/>
            </w:pPr>
            <w:r w:rsidRPr="00665125">
              <w:t> </w:t>
            </w:r>
          </w:p>
        </w:tc>
        <w:tc>
          <w:tcPr>
            <w:tcW w:w="535" w:type="pct"/>
            <w:tcBorders>
              <w:top w:val="nil"/>
              <w:left w:val="nil"/>
              <w:bottom w:val="single" w:sz="4" w:space="0" w:color="auto"/>
              <w:right w:val="single" w:sz="4" w:space="0" w:color="auto"/>
            </w:tcBorders>
            <w:shd w:val="clear" w:color="auto" w:fill="auto"/>
            <w:vAlign w:val="center"/>
            <w:hideMark/>
          </w:tcPr>
          <w:p w14:paraId="19AF5A2A" w14:textId="77777777" w:rsidR="00665125" w:rsidRPr="00665125" w:rsidRDefault="00665125" w:rsidP="00665125">
            <w:pPr>
              <w:suppressAutoHyphens w:val="0"/>
            </w:pPr>
            <w:r w:rsidRPr="00665125">
              <w:t> </w:t>
            </w:r>
          </w:p>
        </w:tc>
        <w:tc>
          <w:tcPr>
            <w:tcW w:w="1013" w:type="pct"/>
            <w:tcBorders>
              <w:top w:val="nil"/>
              <w:left w:val="nil"/>
              <w:bottom w:val="single" w:sz="4" w:space="0" w:color="auto"/>
              <w:right w:val="single" w:sz="4" w:space="0" w:color="auto"/>
            </w:tcBorders>
            <w:shd w:val="clear" w:color="auto" w:fill="auto"/>
            <w:vAlign w:val="center"/>
            <w:hideMark/>
          </w:tcPr>
          <w:p w14:paraId="7722B6A6" w14:textId="77777777" w:rsidR="00665125" w:rsidRPr="00665125" w:rsidRDefault="00665125" w:rsidP="00665125">
            <w:pPr>
              <w:suppressAutoHyphens w:val="0"/>
            </w:pPr>
            <w:r w:rsidRPr="00665125">
              <w:t> </w:t>
            </w:r>
          </w:p>
        </w:tc>
      </w:tr>
      <w:tr w:rsidR="00665125" w:rsidRPr="00665125" w14:paraId="2C75993B" w14:textId="77777777" w:rsidTr="00665125">
        <w:trPr>
          <w:trHeight w:val="630"/>
        </w:trPr>
        <w:tc>
          <w:tcPr>
            <w:tcW w:w="203" w:type="pct"/>
            <w:tcBorders>
              <w:top w:val="nil"/>
              <w:left w:val="single" w:sz="4" w:space="0" w:color="auto"/>
              <w:bottom w:val="single" w:sz="4" w:space="0" w:color="auto"/>
              <w:right w:val="single" w:sz="4" w:space="0" w:color="auto"/>
            </w:tcBorders>
            <w:shd w:val="clear" w:color="auto" w:fill="auto"/>
            <w:vAlign w:val="center"/>
            <w:hideMark/>
          </w:tcPr>
          <w:p w14:paraId="0C8AC9ED" w14:textId="77777777" w:rsidR="00665125" w:rsidRPr="00665125" w:rsidRDefault="00665125" w:rsidP="00665125">
            <w:pPr>
              <w:suppressAutoHyphens w:val="0"/>
              <w:rPr>
                <w:color w:val="000000"/>
              </w:rPr>
            </w:pPr>
            <w:r w:rsidRPr="00665125">
              <w:rPr>
                <w:color w:val="000000"/>
              </w:rPr>
              <w:t>4.</w:t>
            </w:r>
          </w:p>
        </w:tc>
        <w:tc>
          <w:tcPr>
            <w:tcW w:w="1398" w:type="pct"/>
            <w:tcBorders>
              <w:top w:val="nil"/>
              <w:left w:val="nil"/>
              <w:bottom w:val="single" w:sz="4" w:space="0" w:color="auto"/>
              <w:right w:val="single" w:sz="4" w:space="0" w:color="auto"/>
            </w:tcBorders>
            <w:shd w:val="clear" w:color="auto" w:fill="auto"/>
            <w:vAlign w:val="center"/>
            <w:hideMark/>
          </w:tcPr>
          <w:p w14:paraId="43712F29" w14:textId="77777777" w:rsidR="00665125" w:rsidRPr="00665125" w:rsidRDefault="00665125" w:rsidP="00665125">
            <w:pPr>
              <w:suppressAutoHyphens w:val="0"/>
              <w:rPr>
                <w:sz w:val="28"/>
                <w:szCs w:val="28"/>
              </w:rPr>
            </w:pPr>
            <w:r w:rsidRPr="00665125">
              <w:rPr>
                <w:sz w:val="28"/>
                <w:szCs w:val="28"/>
              </w:rPr>
              <w:t>Zabezpieczenie stanu wody SYR 933.1</w:t>
            </w:r>
          </w:p>
        </w:tc>
        <w:tc>
          <w:tcPr>
            <w:tcW w:w="463" w:type="pct"/>
            <w:tcBorders>
              <w:top w:val="nil"/>
              <w:left w:val="nil"/>
              <w:bottom w:val="single" w:sz="4" w:space="0" w:color="auto"/>
              <w:right w:val="single" w:sz="4" w:space="0" w:color="auto"/>
            </w:tcBorders>
            <w:shd w:val="clear" w:color="auto" w:fill="auto"/>
            <w:vAlign w:val="center"/>
            <w:hideMark/>
          </w:tcPr>
          <w:p w14:paraId="682B1C39" w14:textId="77777777" w:rsidR="00665125" w:rsidRPr="00665125" w:rsidRDefault="00665125" w:rsidP="00665125">
            <w:pPr>
              <w:suppressAutoHyphens w:val="0"/>
              <w:jc w:val="center"/>
            </w:pPr>
            <w:r w:rsidRPr="00665125">
              <w:t>Kpl.</w:t>
            </w:r>
          </w:p>
        </w:tc>
        <w:tc>
          <w:tcPr>
            <w:tcW w:w="463" w:type="pct"/>
            <w:tcBorders>
              <w:top w:val="nil"/>
              <w:left w:val="nil"/>
              <w:bottom w:val="single" w:sz="4" w:space="0" w:color="auto"/>
              <w:right w:val="single" w:sz="4" w:space="0" w:color="auto"/>
            </w:tcBorders>
            <w:shd w:val="clear" w:color="auto" w:fill="auto"/>
            <w:vAlign w:val="center"/>
            <w:hideMark/>
          </w:tcPr>
          <w:p w14:paraId="58E698DD" w14:textId="77777777" w:rsidR="00665125" w:rsidRPr="00665125" w:rsidRDefault="00665125" w:rsidP="00665125">
            <w:pPr>
              <w:suppressAutoHyphens w:val="0"/>
              <w:jc w:val="center"/>
            </w:pPr>
            <w:r w:rsidRPr="00665125">
              <w:t>2</w:t>
            </w:r>
          </w:p>
        </w:tc>
        <w:tc>
          <w:tcPr>
            <w:tcW w:w="463" w:type="pct"/>
            <w:tcBorders>
              <w:top w:val="nil"/>
              <w:left w:val="nil"/>
              <w:bottom w:val="single" w:sz="4" w:space="0" w:color="auto"/>
              <w:right w:val="single" w:sz="4" w:space="0" w:color="auto"/>
            </w:tcBorders>
            <w:shd w:val="clear" w:color="auto" w:fill="auto"/>
            <w:vAlign w:val="center"/>
            <w:hideMark/>
          </w:tcPr>
          <w:p w14:paraId="21832E2E" w14:textId="77777777" w:rsidR="00665125" w:rsidRPr="00665125" w:rsidRDefault="00665125" w:rsidP="00665125">
            <w:pPr>
              <w:suppressAutoHyphens w:val="0"/>
            </w:pPr>
            <w:r w:rsidRPr="00665125">
              <w:t> </w:t>
            </w:r>
          </w:p>
        </w:tc>
        <w:tc>
          <w:tcPr>
            <w:tcW w:w="463" w:type="pct"/>
            <w:tcBorders>
              <w:top w:val="nil"/>
              <w:left w:val="nil"/>
              <w:bottom w:val="single" w:sz="4" w:space="0" w:color="auto"/>
              <w:right w:val="single" w:sz="4" w:space="0" w:color="auto"/>
            </w:tcBorders>
            <w:shd w:val="clear" w:color="auto" w:fill="auto"/>
            <w:vAlign w:val="center"/>
            <w:hideMark/>
          </w:tcPr>
          <w:p w14:paraId="408F50A9" w14:textId="77777777" w:rsidR="00665125" w:rsidRPr="00665125" w:rsidRDefault="00665125" w:rsidP="00665125">
            <w:pPr>
              <w:suppressAutoHyphens w:val="0"/>
            </w:pPr>
            <w:r w:rsidRPr="00665125">
              <w:t> </w:t>
            </w:r>
          </w:p>
        </w:tc>
        <w:tc>
          <w:tcPr>
            <w:tcW w:w="535" w:type="pct"/>
            <w:tcBorders>
              <w:top w:val="nil"/>
              <w:left w:val="nil"/>
              <w:bottom w:val="single" w:sz="4" w:space="0" w:color="auto"/>
              <w:right w:val="single" w:sz="4" w:space="0" w:color="auto"/>
            </w:tcBorders>
            <w:shd w:val="clear" w:color="auto" w:fill="auto"/>
            <w:vAlign w:val="center"/>
            <w:hideMark/>
          </w:tcPr>
          <w:p w14:paraId="551634D7" w14:textId="77777777" w:rsidR="00665125" w:rsidRPr="00665125" w:rsidRDefault="00665125" w:rsidP="00665125">
            <w:pPr>
              <w:suppressAutoHyphens w:val="0"/>
            </w:pPr>
            <w:r w:rsidRPr="00665125">
              <w:t> </w:t>
            </w:r>
          </w:p>
        </w:tc>
        <w:tc>
          <w:tcPr>
            <w:tcW w:w="1013" w:type="pct"/>
            <w:tcBorders>
              <w:top w:val="nil"/>
              <w:left w:val="nil"/>
              <w:bottom w:val="single" w:sz="4" w:space="0" w:color="auto"/>
              <w:right w:val="single" w:sz="4" w:space="0" w:color="auto"/>
            </w:tcBorders>
            <w:shd w:val="clear" w:color="auto" w:fill="auto"/>
            <w:vAlign w:val="center"/>
            <w:hideMark/>
          </w:tcPr>
          <w:p w14:paraId="4FF606F4" w14:textId="77777777" w:rsidR="00665125" w:rsidRPr="00665125" w:rsidRDefault="00665125" w:rsidP="00665125">
            <w:pPr>
              <w:suppressAutoHyphens w:val="0"/>
            </w:pPr>
            <w:r w:rsidRPr="00665125">
              <w:t> </w:t>
            </w:r>
          </w:p>
        </w:tc>
      </w:tr>
      <w:tr w:rsidR="00665125" w:rsidRPr="00665125" w14:paraId="6931CD7C" w14:textId="77777777" w:rsidTr="00665125">
        <w:trPr>
          <w:trHeight w:val="2760"/>
        </w:trPr>
        <w:tc>
          <w:tcPr>
            <w:tcW w:w="203" w:type="pct"/>
            <w:tcBorders>
              <w:top w:val="nil"/>
              <w:left w:val="single" w:sz="4" w:space="0" w:color="auto"/>
              <w:bottom w:val="single" w:sz="4" w:space="0" w:color="auto"/>
              <w:right w:val="single" w:sz="4" w:space="0" w:color="auto"/>
            </w:tcBorders>
            <w:shd w:val="clear" w:color="auto" w:fill="auto"/>
            <w:vAlign w:val="center"/>
            <w:hideMark/>
          </w:tcPr>
          <w:p w14:paraId="36843710" w14:textId="77777777" w:rsidR="00665125" w:rsidRPr="00665125" w:rsidRDefault="00665125" w:rsidP="00665125">
            <w:pPr>
              <w:suppressAutoHyphens w:val="0"/>
              <w:rPr>
                <w:color w:val="000000"/>
              </w:rPr>
            </w:pPr>
            <w:r w:rsidRPr="00665125">
              <w:rPr>
                <w:color w:val="000000"/>
              </w:rPr>
              <w:lastRenderedPageBreak/>
              <w:t>5.</w:t>
            </w:r>
          </w:p>
        </w:tc>
        <w:tc>
          <w:tcPr>
            <w:tcW w:w="1398" w:type="pct"/>
            <w:tcBorders>
              <w:top w:val="nil"/>
              <w:left w:val="nil"/>
              <w:bottom w:val="single" w:sz="4" w:space="0" w:color="auto"/>
              <w:right w:val="single" w:sz="4" w:space="0" w:color="auto"/>
            </w:tcBorders>
            <w:shd w:val="clear" w:color="auto" w:fill="auto"/>
            <w:vAlign w:val="center"/>
            <w:hideMark/>
          </w:tcPr>
          <w:p w14:paraId="0941375C" w14:textId="77777777" w:rsidR="00665125" w:rsidRPr="00665125" w:rsidRDefault="00665125" w:rsidP="00665125">
            <w:pPr>
              <w:suppressAutoHyphens w:val="0"/>
              <w:rPr>
                <w:sz w:val="28"/>
                <w:szCs w:val="28"/>
              </w:rPr>
            </w:pPr>
            <w:r w:rsidRPr="00665125">
              <w:rPr>
                <w:sz w:val="28"/>
                <w:szCs w:val="28"/>
              </w:rPr>
              <w:t>Zawór napełniający instalację SYR 2128 Dn20 P</w:t>
            </w:r>
            <w:r w:rsidRPr="00665125">
              <w:rPr>
                <w:sz w:val="28"/>
                <w:szCs w:val="28"/>
                <w:vertAlign w:val="superscript"/>
              </w:rPr>
              <w:t xml:space="preserve"> </w:t>
            </w:r>
            <w:proofErr w:type="spellStart"/>
            <w:r w:rsidRPr="00665125">
              <w:rPr>
                <w:sz w:val="28"/>
                <w:szCs w:val="28"/>
              </w:rPr>
              <w:t>stab</w:t>
            </w:r>
            <w:proofErr w:type="spellEnd"/>
            <w:r w:rsidRPr="00665125">
              <w:rPr>
                <w:sz w:val="28"/>
                <w:szCs w:val="28"/>
              </w:rPr>
              <w:t>. 1.0-5.0 bar</w:t>
            </w:r>
            <w:r w:rsidRPr="00665125">
              <w:rPr>
                <w:sz w:val="28"/>
                <w:szCs w:val="28"/>
                <w:vertAlign w:val="superscript"/>
              </w:rPr>
              <w:t xml:space="preserve"> </w:t>
            </w:r>
            <w:r w:rsidRPr="00665125">
              <w:rPr>
                <w:sz w:val="28"/>
                <w:szCs w:val="28"/>
                <w:vertAlign w:val="superscript"/>
              </w:rPr>
              <w:br/>
            </w:r>
            <w:r w:rsidRPr="00665125">
              <w:rPr>
                <w:sz w:val="28"/>
                <w:szCs w:val="28"/>
              </w:rPr>
              <w:t>-wbudowany regulator ciśnienia</w:t>
            </w:r>
            <w:r w:rsidRPr="00665125">
              <w:rPr>
                <w:sz w:val="28"/>
                <w:szCs w:val="28"/>
              </w:rPr>
              <w:br/>
              <w:t>-wbudowany zawór zwrotny</w:t>
            </w:r>
            <w:r w:rsidRPr="00665125">
              <w:rPr>
                <w:sz w:val="28"/>
                <w:szCs w:val="28"/>
              </w:rPr>
              <w:br/>
              <w:t xml:space="preserve">-wbudowany zawór </w:t>
            </w:r>
            <w:proofErr w:type="spellStart"/>
            <w:r w:rsidRPr="00665125">
              <w:rPr>
                <w:sz w:val="28"/>
                <w:szCs w:val="28"/>
              </w:rPr>
              <w:t>odcinąjący</w:t>
            </w:r>
            <w:proofErr w:type="spellEnd"/>
            <w:r w:rsidRPr="00665125">
              <w:rPr>
                <w:sz w:val="28"/>
                <w:szCs w:val="28"/>
              </w:rPr>
              <w:br/>
              <w:t>- wbudowany manometr kontrolny</w:t>
            </w:r>
          </w:p>
        </w:tc>
        <w:tc>
          <w:tcPr>
            <w:tcW w:w="463" w:type="pct"/>
            <w:tcBorders>
              <w:top w:val="nil"/>
              <w:left w:val="nil"/>
              <w:bottom w:val="single" w:sz="4" w:space="0" w:color="auto"/>
              <w:right w:val="single" w:sz="4" w:space="0" w:color="auto"/>
            </w:tcBorders>
            <w:shd w:val="clear" w:color="auto" w:fill="auto"/>
            <w:vAlign w:val="center"/>
            <w:hideMark/>
          </w:tcPr>
          <w:p w14:paraId="25F57008" w14:textId="77777777" w:rsidR="00665125" w:rsidRPr="00665125" w:rsidRDefault="00665125" w:rsidP="00665125">
            <w:pPr>
              <w:suppressAutoHyphens w:val="0"/>
              <w:jc w:val="center"/>
            </w:pPr>
            <w:r w:rsidRPr="00665125">
              <w:t>Kpl.</w:t>
            </w:r>
          </w:p>
        </w:tc>
        <w:tc>
          <w:tcPr>
            <w:tcW w:w="463" w:type="pct"/>
            <w:tcBorders>
              <w:top w:val="nil"/>
              <w:left w:val="nil"/>
              <w:bottom w:val="single" w:sz="4" w:space="0" w:color="auto"/>
              <w:right w:val="single" w:sz="4" w:space="0" w:color="auto"/>
            </w:tcBorders>
            <w:shd w:val="clear" w:color="auto" w:fill="auto"/>
            <w:vAlign w:val="center"/>
            <w:hideMark/>
          </w:tcPr>
          <w:p w14:paraId="53D7B1CE" w14:textId="77777777" w:rsidR="00665125" w:rsidRPr="00665125" w:rsidRDefault="00665125" w:rsidP="00665125">
            <w:pPr>
              <w:suppressAutoHyphens w:val="0"/>
              <w:jc w:val="center"/>
            </w:pPr>
            <w:r w:rsidRPr="00665125">
              <w:t>1</w:t>
            </w:r>
          </w:p>
        </w:tc>
        <w:tc>
          <w:tcPr>
            <w:tcW w:w="463" w:type="pct"/>
            <w:tcBorders>
              <w:top w:val="nil"/>
              <w:left w:val="nil"/>
              <w:bottom w:val="single" w:sz="4" w:space="0" w:color="auto"/>
              <w:right w:val="single" w:sz="4" w:space="0" w:color="auto"/>
            </w:tcBorders>
            <w:shd w:val="clear" w:color="auto" w:fill="auto"/>
            <w:vAlign w:val="center"/>
            <w:hideMark/>
          </w:tcPr>
          <w:p w14:paraId="14CD0FF1" w14:textId="77777777" w:rsidR="00665125" w:rsidRPr="00665125" w:rsidRDefault="00665125" w:rsidP="00665125">
            <w:pPr>
              <w:suppressAutoHyphens w:val="0"/>
            </w:pPr>
            <w:r w:rsidRPr="00665125">
              <w:t> </w:t>
            </w:r>
          </w:p>
        </w:tc>
        <w:tc>
          <w:tcPr>
            <w:tcW w:w="463" w:type="pct"/>
            <w:tcBorders>
              <w:top w:val="nil"/>
              <w:left w:val="nil"/>
              <w:bottom w:val="single" w:sz="4" w:space="0" w:color="auto"/>
              <w:right w:val="single" w:sz="4" w:space="0" w:color="auto"/>
            </w:tcBorders>
            <w:shd w:val="clear" w:color="auto" w:fill="auto"/>
            <w:vAlign w:val="center"/>
            <w:hideMark/>
          </w:tcPr>
          <w:p w14:paraId="19E95DCE" w14:textId="77777777" w:rsidR="00665125" w:rsidRPr="00665125" w:rsidRDefault="00665125" w:rsidP="00665125">
            <w:pPr>
              <w:suppressAutoHyphens w:val="0"/>
            </w:pPr>
            <w:r w:rsidRPr="00665125">
              <w:t> </w:t>
            </w:r>
          </w:p>
        </w:tc>
        <w:tc>
          <w:tcPr>
            <w:tcW w:w="535" w:type="pct"/>
            <w:tcBorders>
              <w:top w:val="nil"/>
              <w:left w:val="nil"/>
              <w:bottom w:val="single" w:sz="4" w:space="0" w:color="auto"/>
              <w:right w:val="single" w:sz="4" w:space="0" w:color="auto"/>
            </w:tcBorders>
            <w:shd w:val="clear" w:color="auto" w:fill="auto"/>
            <w:vAlign w:val="center"/>
            <w:hideMark/>
          </w:tcPr>
          <w:p w14:paraId="28C065BA" w14:textId="77777777" w:rsidR="00665125" w:rsidRPr="00665125" w:rsidRDefault="00665125" w:rsidP="00665125">
            <w:pPr>
              <w:suppressAutoHyphens w:val="0"/>
            </w:pPr>
            <w:r w:rsidRPr="00665125">
              <w:t> </w:t>
            </w:r>
          </w:p>
        </w:tc>
        <w:tc>
          <w:tcPr>
            <w:tcW w:w="1013" w:type="pct"/>
            <w:tcBorders>
              <w:top w:val="nil"/>
              <w:left w:val="nil"/>
              <w:bottom w:val="single" w:sz="4" w:space="0" w:color="auto"/>
              <w:right w:val="single" w:sz="4" w:space="0" w:color="auto"/>
            </w:tcBorders>
            <w:shd w:val="clear" w:color="auto" w:fill="auto"/>
            <w:vAlign w:val="center"/>
            <w:hideMark/>
          </w:tcPr>
          <w:p w14:paraId="780B6BC1" w14:textId="77777777" w:rsidR="00665125" w:rsidRPr="00665125" w:rsidRDefault="00665125" w:rsidP="00665125">
            <w:pPr>
              <w:suppressAutoHyphens w:val="0"/>
              <w:rPr>
                <w:color w:val="000000"/>
              </w:rPr>
            </w:pPr>
            <w:r w:rsidRPr="00665125">
              <w:rPr>
                <w:color w:val="000000"/>
              </w:rPr>
              <w:t> </w:t>
            </w:r>
          </w:p>
        </w:tc>
      </w:tr>
      <w:tr w:rsidR="00665125" w:rsidRPr="00665125" w14:paraId="36B3DFBD" w14:textId="77777777" w:rsidTr="00665125">
        <w:trPr>
          <w:trHeight w:val="855"/>
        </w:trPr>
        <w:tc>
          <w:tcPr>
            <w:tcW w:w="203" w:type="pct"/>
            <w:tcBorders>
              <w:top w:val="nil"/>
              <w:left w:val="single" w:sz="4" w:space="0" w:color="auto"/>
              <w:bottom w:val="single" w:sz="4" w:space="0" w:color="auto"/>
              <w:right w:val="single" w:sz="4" w:space="0" w:color="auto"/>
            </w:tcBorders>
            <w:shd w:val="clear" w:color="auto" w:fill="auto"/>
            <w:vAlign w:val="center"/>
            <w:hideMark/>
          </w:tcPr>
          <w:p w14:paraId="36A51059" w14:textId="77777777" w:rsidR="00665125" w:rsidRPr="00665125" w:rsidRDefault="00665125" w:rsidP="00665125">
            <w:pPr>
              <w:suppressAutoHyphens w:val="0"/>
              <w:rPr>
                <w:color w:val="000000"/>
              </w:rPr>
            </w:pPr>
            <w:r w:rsidRPr="00665125">
              <w:rPr>
                <w:color w:val="000000"/>
              </w:rPr>
              <w:t>6.</w:t>
            </w:r>
          </w:p>
        </w:tc>
        <w:tc>
          <w:tcPr>
            <w:tcW w:w="1398" w:type="pct"/>
            <w:tcBorders>
              <w:top w:val="nil"/>
              <w:left w:val="nil"/>
              <w:bottom w:val="single" w:sz="4" w:space="0" w:color="auto"/>
              <w:right w:val="single" w:sz="4" w:space="0" w:color="auto"/>
            </w:tcBorders>
            <w:shd w:val="clear" w:color="auto" w:fill="auto"/>
            <w:vAlign w:val="center"/>
            <w:hideMark/>
          </w:tcPr>
          <w:p w14:paraId="7570FB4C" w14:textId="77777777" w:rsidR="00665125" w:rsidRPr="00665125" w:rsidRDefault="00665125" w:rsidP="00665125">
            <w:pPr>
              <w:suppressAutoHyphens w:val="0"/>
              <w:rPr>
                <w:sz w:val="28"/>
                <w:szCs w:val="28"/>
              </w:rPr>
            </w:pPr>
            <w:r w:rsidRPr="00665125">
              <w:rPr>
                <w:sz w:val="28"/>
                <w:szCs w:val="28"/>
              </w:rPr>
              <w:t>Wodomierz skrzydełkowy typ JS2.5-02-Dn15</w:t>
            </w:r>
          </w:p>
        </w:tc>
        <w:tc>
          <w:tcPr>
            <w:tcW w:w="463" w:type="pct"/>
            <w:tcBorders>
              <w:top w:val="nil"/>
              <w:left w:val="nil"/>
              <w:bottom w:val="single" w:sz="4" w:space="0" w:color="auto"/>
              <w:right w:val="single" w:sz="4" w:space="0" w:color="auto"/>
            </w:tcBorders>
            <w:shd w:val="clear" w:color="auto" w:fill="auto"/>
            <w:vAlign w:val="center"/>
            <w:hideMark/>
          </w:tcPr>
          <w:p w14:paraId="0A659211" w14:textId="77777777" w:rsidR="00665125" w:rsidRPr="00665125" w:rsidRDefault="00665125" w:rsidP="00665125">
            <w:pPr>
              <w:suppressAutoHyphens w:val="0"/>
              <w:jc w:val="center"/>
            </w:pPr>
            <w:r w:rsidRPr="00665125">
              <w:t>Kpl.</w:t>
            </w:r>
          </w:p>
        </w:tc>
        <w:tc>
          <w:tcPr>
            <w:tcW w:w="463" w:type="pct"/>
            <w:tcBorders>
              <w:top w:val="nil"/>
              <w:left w:val="nil"/>
              <w:bottom w:val="single" w:sz="4" w:space="0" w:color="auto"/>
              <w:right w:val="single" w:sz="4" w:space="0" w:color="auto"/>
            </w:tcBorders>
            <w:shd w:val="clear" w:color="auto" w:fill="auto"/>
            <w:vAlign w:val="center"/>
            <w:hideMark/>
          </w:tcPr>
          <w:p w14:paraId="75A14899" w14:textId="77777777" w:rsidR="00665125" w:rsidRPr="00665125" w:rsidRDefault="00665125" w:rsidP="00665125">
            <w:pPr>
              <w:suppressAutoHyphens w:val="0"/>
              <w:jc w:val="center"/>
            </w:pPr>
            <w:r w:rsidRPr="00665125">
              <w:t>1</w:t>
            </w:r>
          </w:p>
        </w:tc>
        <w:tc>
          <w:tcPr>
            <w:tcW w:w="463" w:type="pct"/>
            <w:tcBorders>
              <w:top w:val="nil"/>
              <w:left w:val="nil"/>
              <w:bottom w:val="single" w:sz="4" w:space="0" w:color="auto"/>
              <w:right w:val="single" w:sz="4" w:space="0" w:color="auto"/>
            </w:tcBorders>
            <w:shd w:val="clear" w:color="auto" w:fill="auto"/>
            <w:vAlign w:val="center"/>
            <w:hideMark/>
          </w:tcPr>
          <w:p w14:paraId="476B1F26" w14:textId="77777777" w:rsidR="00665125" w:rsidRPr="00665125" w:rsidRDefault="00665125" w:rsidP="00665125">
            <w:pPr>
              <w:suppressAutoHyphens w:val="0"/>
            </w:pPr>
            <w:r w:rsidRPr="00665125">
              <w:t> </w:t>
            </w:r>
          </w:p>
        </w:tc>
        <w:tc>
          <w:tcPr>
            <w:tcW w:w="463" w:type="pct"/>
            <w:tcBorders>
              <w:top w:val="nil"/>
              <w:left w:val="nil"/>
              <w:bottom w:val="single" w:sz="4" w:space="0" w:color="auto"/>
              <w:right w:val="single" w:sz="4" w:space="0" w:color="auto"/>
            </w:tcBorders>
            <w:shd w:val="clear" w:color="auto" w:fill="auto"/>
            <w:vAlign w:val="center"/>
            <w:hideMark/>
          </w:tcPr>
          <w:p w14:paraId="7396E186" w14:textId="77777777" w:rsidR="00665125" w:rsidRPr="00665125" w:rsidRDefault="00665125" w:rsidP="00665125">
            <w:pPr>
              <w:suppressAutoHyphens w:val="0"/>
            </w:pPr>
            <w:r w:rsidRPr="00665125">
              <w:t> </w:t>
            </w:r>
          </w:p>
        </w:tc>
        <w:tc>
          <w:tcPr>
            <w:tcW w:w="535" w:type="pct"/>
            <w:tcBorders>
              <w:top w:val="nil"/>
              <w:left w:val="nil"/>
              <w:bottom w:val="single" w:sz="4" w:space="0" w:color="auto"/>
              <w:right w:val="single" w:sz="4" w:space="0" w:color="auto"/>
            </w:tcBorders>
            <w:shd w:val="clear" w:color="auto" w:fill="auto"/>
            <w:vAlign w:val="center"/>
            <w:hideMark/>
          </w:tcPr>
          <w:p w14:paraId="7E56C105" w14:textId="77777777" w:rsidR="00665125" w:rsidRPr="00665125" w:rsidRDefault="00665125" w:rsidP="00665125">
            <w:pPr>
              <w:suppressAutoHyphens w:val="0"/>
            </w:pPr>
            <w:r w:rsidRPr="00665125">
              <w:t> </w:t>
            </w:r>
          </w:p>
        </w:tc>
        <w:tc>
          <w:tcPr>
            <w:tcW w:w="1013" w:type="pct"/>
            <w:tcBorders>
              <w:top w:val="nil"/>
              <w:left w:val="nil"/>
              <w:bottom w:val="single" w:sz="4" w:space="0" w:color="auto"/>
              <w:right w:val="single" w:sz="4" w:space="0" w:color="auto"/>
            </w:tcBorders>
            <w:shd w:val="clear" w:color="auto" w:fill="auto"/>
            <w:vAlign w:val="center"/>
            <w:hideMark/>
          </w:tcPr>
          <w:p w14:paraId="6137DA05" w14:textId="77777777" w:rsidR="00665125" w:rsidRPr="00665125" w:rsidRDefault="00665125" w:rsidP="00665125">
            <w:pPr>
              <w:suppressAutoHyphens w:val="0"/>
              <w:rPr>
                <w:color w:val="000000"/>
              </w:rPr>
            </w:pPr>
            <w:r w:rsidRPr="00665125">
              <w:rPr>
                <w:color w:val="000000"/>
              </w:rPr>
              <w:t> </w:t>
            </w:r>
          </w:p>
        </w:tc>
      </w:tr>
      <w:tr w:rsidR="00665125" w:rsidRPr="00665125" w14:paraId="1526951F" w14:textId="77777777" w:rsidTr="00665125">
        <w:trPr>
          <w:trHeight w:val="1920"/>
        </w:trPr>
        <w:tc>
          <w:tcPr>
            <w:tcW w:w="203" w:type="pct"/>
            <w:tcBorders>
              <w:top w:val="nil"/>
              <w:left w:val="single" w:sz="4" w:space="0" w:color="auto"/>
              <w:bottom w:val="single" w:sz="4" w:space="0" w:color="auto"/>
              <w:right w:val="single" w:sz="4" w:space="0" w:color="auto"/>
            </w:tcBorders>
            <w:shd w:val="clear" w:color="auto" w:fill="auto"/>
            <w:vAlign w:val="center"/>
            <w:hideMark/>
          </w:tcPr>
          <w:p w14:paraId="2D9B1B0C" w14:textId="77777777" w:rsidR="00665125" w:rsidRPr="00665125" w:rsidRDefault="00665125" w:rsidP="00665125">
            <w:pPr>
              <w:suppressAutoHyphens w:val="0"/>
              <w:rPr>
                <w:color w:val="000000"/>
              </w:rPr>
            </w:pPr>
            <w:r w:rsidRPr="00665125">
              <w:rPr>
                <w:color w:val="000000"/>
              </w:rPr>
              <w:t>7.</w:t>
            </w:r>
          </w:p>
        </w:tc>
        <w:tc>
          <w:tcPr>
            <w:tcW w:w="1398" w:type="pct"/>
            <w:tcBorders>
              <w:top w:val="nil"/>
              <w:left w:val="nil"/>
              <w:bottom w:val="single" w:sz="4" w:space="0" w:color="auto"/>
              <w:right w:val="single" w:sz="4" w:space="0" w:color="auto"/>
            </w:tcBorders>
            <w:shd w:val="clear" w:color="auto" w:fill="auto"/>
            <w:vAlign w:val="center"/>
            <w:hideMark/>
          </w:tcPr>
          <w:p w14:paraId="3269567B" w14:textId="77777777" w:rsidR="00665125" w:rsidRPr="00665125" w:rsidRDefault="00665125" w:rsidP="00665125">
            <w:pPr>
              <w:suppressAutoHyphens w:val="0"/>
              <w:rPr>
                <w:sz w:val="28"/>
                <w:szCs w:val="28"/>
              </w:rPr>
            </w:pPr>
            <w:r w:rsidRPr="00665125">
              <w:rPr>
                <w:sz w:val="28"/>
                <w:szCs w:val="28"/>
              </w:rPr>
              <w:t>Zawór bezpieczeństwa typ 630A025C531 DN 25/DN40, PN 16/10 d</w:t>
            </w:r>
            <w:r w:rsidRPr="00665125">
              <w:rPr>
                <w:sz w:val="28"/>
                <w:szCs w:val="28"/>
                <w:vertAlign w:val="subscript"/>
              </w:rPr>
              <w:t>0</w:t>
            </w:r>
            <w:r w:rsidRPr="00665125">
              <w:rPr>
                <w:sz w:val="28"/>
                <w:szCs w:val="28"/>
              </w:rPr>
              <w:t xml:space="preserve">=23mm </w:t>
            </w:r>
            <w:proofErr w:type="spellStart"/>
            <w:r w:rsidRPr="00665125">
              <w:rPr>
                <w:sz w:val="28"/>
                <w:szCs w:val="28"/>
              </w:rPr>
              <w:t>Aobl</w:t>
            </w:r>
            <w:proofErr w:type="spellEnd"/>
            <w:r w:rsidRPr="00665125">
              <w:rPr>
                <w:sz w:val="28"/>
                <w:szCs w:val="28"/>
              </w:rPr>
              <w:t xml:space="preserve">. =222.78mm2, </w:t>
            </w:r>
            <w:proofErr w:type="spellStart"/>
            <w:r w:rsidRPr="00665125">
              <w:rPr>
                <w:sz w:val="28"/>
                <w:szCs w:val="28"/>
              </w:rPr>
              <w:t>Adobr</w:t>
            </w:r>
            <w:proofErr w:type="spellEnd"/>
            <w:r w:rsidRPr="00665125">
              <w:rPr>
                <w:sz w:val="28"/>
                <w:szCs w:val="28"/>
              </w:rPr>
              <w:t xml:space="preserve">.=416mm2 </w:t>
            </w:r>
            <w:proofErr w:type="spellStart"/>
            <w:r w:rsidRPr="00665125">
              <w:rPr>
                <w:sz w:val="28"/>
                <w:szCs w:val="28"/>
              </w:rPr>
              <w:t>ppo</w:t>
            </w:r>
            <w:proofErr w:type="spellEnd"/>
            <w:r w:rsidRPr="00665125">
              <w:rPr>
                <w:sz w:val="28"/>
                <w:szCs w:val="28"/>
              </w:rPr>
              <w:t xml:space="preserve">.=5.0 bar </w:t>
            </w:r>
            <w:proofErr w:type="spellStart"/>
            <w:r w:rsidRPr="00665125">
              <w:rPr>
                <w:sz w:val="28"/>
                <w:szCs w:val="28"/>
              </w:rPr>
              <w:t>Qmwym</w:t>
            </w:r>
            <w:proofErr w:type="spellEnd"/>
            <w:r w:rsidRPr="00665125">
              <w:rPr>
                <w:sz w:val="28"/>
                <w:szCs w:val="28"/>
              </w:rPr>
              <w:t xml:space="preserve">,=14510,15 kg/h </w:t>
            </w:r>
            <w:proofErr w:type="spellStart"/>
            <w:r w:rsidRPr="00665125">
              <w:rPr>
                <w:sz w:val="28"/>
                <w:szCs w:val="28"/>
              </w:rPr>
              <w:t>QmZB</w:t>
            </w:r>
            <w:proofErr w:type="spellEnd"/>
            <w:r w:rsidRPr="00665125">
              <w:rPr>
                <w:sz w:val="28"/>
                <w:szCs w:val="28"/>
              </w:rPr>
              <w:t>=27094,52 kg/h</w:t>
            </w:r>
          </w:p>
        </w:tc>
        <w:tc>
          <w:tcPr>
            <w:tcW w:w="463" w:type="pct"/>
            <w:tcBorders>
              <w:top w:val="nil"/>
              <w:left w:val="nil"/>
              <w:bottom w:val="single" w:sz="4" w:space="0" w:color="auto"/>
              <w:right w:val="single" w:sz="4" w:space="0" w:color="auto"/>
            </w:tcBorders>
            <w:shd w:val="clear" w:color="auto" w:fill="auto"/>
            <w:vAlign w:val="center"/>
            <w:hideMark/>
          </w:tcPr>
          <w:p w14:paraId="0E276C3A" w14:textId="77777777" w:rsidR="00665125" w:rsidRPr="00665125" w:rsidRDefault="00665125" w:rsidP="00665125">
            <w:pPr>
              <w:suppressAutoHyphens w:val="0"/>
              <w:jc w:val="center"/>
            </w:pPr>
            <w:r w:rsidRPr="00665125">
              <w:t>Kpl.</w:t>
            </w:r>
          </w:p>
        </w:tc>
        <w:tc>
          <w:tcPr>
            <w:tcW w:w="463" w:type="pct"/>
            <w:tcBorders>
              <w:top w:val="nil"/>
              <w:left w:val="nil"/>
              <w:bottom w:val="single" w:sz="4" w:space="0" w:color="auto"/>
              <w:right w:val="single" w:sz="4" w:space="0" w:color="auto"/>
            </w:tcBorders>
            <w:shd w:val="clear" w:color="auto" w:fill="auto"/>
            <w:vAlign w:val="center"/>
            <w:hideMark/>
          </w:tcPr>
          <w:p w14:paraId="196FA1BF" w14:textId="77777777" w:rsidR="00665125" w:rsidRPr="00665125" w:rsidRDefault="00665125" w:rsidP="00665125">
            <w:pPr>
              <w:suppressAutoHyphens w:val="0"/>
              <w:jc w:val="center"/>
            </w:pPr>
            <w:r w:rsidRPr="00665125">
              <w:t>2</w:t>
            </w:r>
          </w:p>
        </w:tc>
        <w:tc>
          <w:tcPr>
            <w:tcW w:w="463" w:type="pct"/>
            <w:tcBorders>
              <w:top w:val="nil"/>
              <w:left w:val="nil"/>
              <w:bottom w:val="single" w:sz="4" w:space="0" w:color="auto"/>
              <w:right w:val="single" w:sz="4" w:space="0" w:color="auto"/>
            </w:tcBorders>
            <w:shd w:val="clear" w:color="auto" w:fill="auto"/>
            <w:vAlign w:val="center"/>
            <w:hideMark/>
          </w:tcPr>
          <w:p w14:paraId="6A9CEA76" w14:textId="77777777" w:rsidR="00665125" w:rsidRPr="00665125" w:rsidRDefault="00665125" w:rsidP="00665125">
            <w:pPr>
              <w:suppressAutoHyphens w:val="0"/>
            </w:pPr>
            <w:r w:rsidRPr="00665125">
              <w:t> </w:t>
            </w:r>
          </w:p>
        </w:tc>
        <w:tc>
          <w:tcPr>
            <w:tcW w:w="463" w:type="pct"/>
            <w:tcBorders>
              <w:top w:val="nil"/>
              <w:left w:val="nil"/>
              <w:bottom w:val="single" w:sz="4" w:space="0" w:color="auto"/>
              <w:right w:val="single" w:sz="4" w:space="0" w:color="auto"/>
            </w:tcBorders>
            <w:shd w:val="clear" w:color="auto" w:fill="auto"/>
            <w:vAlign w:val="center"/>
            <w:hideMark/>
          </w:tcPr>
          <w:p w14:paraId="20DB950C" w14:textId="77777777" w:rsidR="00665125" w:rsidRPr="00665125" w:rsidRDefault="00665125" w:rsidP="00665125">
            <w:pPr>
              <w:suppressAutoHyphens w:val="0"/>
            </w:pPr>
            <w:r w:rsidRPr="00665125">
              <w:t> </w:t>
            </w:r>
          </w:p>
        </w:tc>
        <w:tc>
          <w:tcPr>
            <w:tcW w:w="535" w:type="pct"/>
            <w:tcBorders>
              <w:top w:val="nil"/>
              <w:left w:val="nil"/>
              <w:bottom w:val="single" w:sz="4" w:space="0" w:color="auto"/>
              <w:right w:val="single" w:sz="4" w:space="0" w:color="auto"/>
            </w:tcBorders>
            <w:shd w:val="clear" w:color="auto" w:fill="auto"/>
            <w:vAlign w:val="center"/>
            <w:hideMark/>
          </w:tcPr>
          <w:p w14:paraId="22F1C195" w14:textId="77777777" w:rsidR="00665125" w:rsidRPr="00665125" w:rsidRDefault="00665125" w:rsidP="00665125">
            <w:pPr>
              <w:suppressAutoHyphens w:val="0"/>
            </w:pPr>
            <w:r w:rsidRPr="00665125">
              <w:t> </w:t>
            </w:r>
          </w:p>
        </w:tc>
        <w:tc>
          <w:tcPr>
            <w:tcW w:w="1013" w:type="pct"/>
            <w:tcBorders>
              <w:top w:val="nil"/>
              <w:left w:val="nil"/>
              <w:bottom w:val="single" w:sz="4" w:space="0" w:color="auto"/>
              <w:right w:val="single" w:sz="4" w:space="0" w:color="auto"/>
            </w:tcBorders>
            <w:shd w:val="clear" w:color="auto" w:fill="auto"/>
            <w:vAlign w:val="center"/>
            <w:hideMark/>
          </w:tcPr>
          <w:p w14:paraId="2F9C2AE6" w14:textId="77777777" w:rsidR="00665125" w:rsidRPr="00665125" w:rsidRDefault="00665125" w:rsidP="00665125">
            <w:pPr>
              <w:suppressAutoHyphens w:val="0"/>
            </w:pPr>
            <w:r w:rsidRPr="00665125">
              <w:t> </w:t>
            </w:r>
          </w:p>
        </w:tc>
      </w:tr>
      <w:tr w:rsidR="00665125" w:rsidRPr="00665125" w14:paraId="004EA3EE" w14:textId="77777777" w:rsidTr="00665125">
        <w:trPr>
          <w:trHeight w:val="837"/>
        </w:trPr>
        <w:tc>
          <w:tcPr>
            <w:tcW w:w="203" w:type="pct"/>
            <w:tcBorders>
              <w:top w:val="nil"/>
              <w:left w:val="single" w:sz="4" w:space="0" w:color="auto"/>
              <w:bottom w:val="single" w:sz="4" w:space="0" w:color="auto"/>
              <w:right w:val="single" w:sz="4" w:space="0" w:color="auto"/>
            </w:tcBorders>
            <w:shd w:val="clear" w:color="auto" w:fill="auto"/>
            <w:vAlign w:val="center"/>
            <w:hideMark/>
          </w:tcPr>
          <w:p w14:paraId="04337865" w14:textId="77777777" w:rsidR="00665125" w:rsidRPr="00665125" w:rsidRDefault="00665125" w:rsidP="00665125">
            <w:pPr>
              <w:suppressAutoHyphens w:val="0"/>
              <w:rPr>
                <w:color w:val="000000"/>
              </w:rPr>
            </w:pPr>
            <w:r w:rsidRPr="00665125">
              <w:rPr>
                <w:color w:val="000000"/>
              </w:rPr>
              <w:t>8.</w:t>
            </w:r>
          </w:p>
        </w:tc>
        <w:tc>
          <w:tcPr>
            <w:tcW w:w="1398" w:type="pct"/>
            <w:tcBorders>
              <w:top w:val="nil"/>
              <w:left w:val="nil"/>
              <w:bottom w:val="single" w:sz="4" w:space="0" w:color="auto"/>
              <w:right w:val="single" w:sz="4" w:space="0" w:color="auto"/>
            </w:tcBorders>
            <w:shd w:val="clear" w:color="auto" w:fill="auto"/>
            <w:vAlign w:val="center"/>
            <w:hideMark/>
          </w:tcPr>
          <w:p w14:paraId="459E5BA9" w14:textId="77777777" w:rsidR="00665125" w:rsidRPr="00665125" w:rsidRDefault="00665125" w:rsidP="00665125">
            <w:pPr>
              <w:suppressAutoHyphens w:val="0"/>
              <w:rPr>
                <w:sz w:val="28"/>
                <w:szCs w:val="28"/>
              </w:rPr>
            </w:pPr>
            <w:r w:rsidRPr="00665125">
              <w:rPr>
                <w:sz w:val="28"/>
                <w:szCs w:val="28"/>
              </w:rPr>
              <w:t>Przepustnica fig.499 wyk.A6-I</w:t>
            </w:r>
            <w:r w:rsidRPr="00665125">
              <w:rPr>
                <w:sz w:val="28"/>
                <w:szCs w:val="28"/>
              </w:rPr>
              <w:br/>
            </w:r>
            <w:r w:rsidRPr="00665125">
              <w:rPr>
                <w:sz w:val="28"/>
                <w:szCs w:val="28"/>
                <w:vertAlign w:val="superscript"/>
              </w:rPr>
              <w:t>DN150/PN16 – przekładnia ślimakowa ręczna</w:t>
            </w:r>
          </w:p>
        </w:tc>
        <w:tc>
          <w:tcPr>
            <w:tcW w:w="463" w:type="pct"/>
            <w:tcBorders>
              <w:top w:val="nil"/>
              <w:left w:val="nil"/>
              <w:bottom w:val="single" w:sz="4" w:space="0" w:color="auto"/>
              <w:right w:val="single" w:sz="4" w:space="0" w:color="auto"/>
            </w:tcBorders>
            <w:shd w:val="clear" w:color="auto" w:fill="auto"/>
            <w:vAlign w:val="center"/>
            <w:hideMark/>
          </w:tcPr>
          <w:p w14:paraId="672F393C" w14:textId="77777777" w:rsidR="00665125" w:rsidRPr="00665125" w:rsidRDefault="00665125" w:rsidP="00665125">
            <w:pPr>
              <w:suppressAutoHyphens w:val="0"/>
              <w:jc w:val="center"/>
            </w:pPr>
            <w:r w:rsidRPr="00665125">
              <w:t>Kpl.</w:t>
            </w:r>
          </w:p>
        </w:tc>
        <w:tc>
          <w:tcPr>
            <w:tcW w:w="463" w:type="pct"/>
            <w:tcBorders>
              <w:top w:val="nil"/>
              <w:left w:val="nil"/>
              <w:bottom w:val="single" w:sz="4" w:space="0" w:color="auto"/>
              <w:right w:val="single" w:sz="4" w:space="0" w:color="auto"/>
            </w:tcBorders>
            <w:shd w:val="clear" w:color="auto" w:fill="auto"/>
            <w:vAlign w:val="center"/>
            <w:hideMark/>
          </w:tcPr>
          <w:p w14:paraId="19B3A0A5" w14:textId="77777777" w:rsidR="00665125" w:rsidRPr="00665125" w:rsidRDefault="00665125" w:rsidP="00665125">
            <w:pPr>
              <w:suppressAutoHyphens w:val="0"/>
              <w:jc w:val="center"/>
            </w:pPr>
            <w:r w:rsidRPr="00665125">
              <w:t>9</w:t>
            </w:r>
          </w:p>
        </w:tc>
        <w:tc>
          <w:tcPr>
            <w:tcW w:w="463" w:type="pct"/>
            <w:tcBorders>
              <w:top w:val="nil"/>
              <w:left w:val="nil"/>
              <w:bottom w:val="single" w:sz="4" w:space="0" w:color="auto"/>
              <w:right w:val="single" w:sz="4" w:space="0" w:color="auto"/>
            </w:tcBorders>
            <w:shd w:val="clear" w:color="auto" w:fill="auto"/>
            <w:vAlign w:val="center"/>
            <w:hideMark/>
          </w:tcPr>
          <w:p w14:paraId="1B26985C" w14:textId="77777777" w:rsidR="00665125" w:rsidRPr="00665125" w:rsidRDefault="00665125" w:rsidP="00665125">
            <w:pPr>
              <w:suppressAutoHyphens w:val="0"/>
            </w:pPr>
            <w:r w:rsidRPr="00665125">
              <w:t> </w:t>
            </w:r>
          </w:p>
        </w:tc>
        <w:tc>
          <w:tcPr>
            <w:tcW w:w="463" w:type="pct"/>
            <w:tcBorders>
              <w:top w:val="nil"/>
              <w:left w:val="nil"/>
              <w:bottom w:val="single" w:sz="4" w:space="0" w:color="auto"/>
              <w:right w:val="single" w:sz="4" w:space="0" w:color="auto"/>
            </w:tcBorders>
            <w:shd w:val="clear" w:color="auto" w:fill="auto"/>
            <w:vAlign w:val="center"/>
            <w:hideMark/>
          </w:tcPr>
          <w:p w14:paraId="32AFC0AA" w14:textId="77777777" w:rsidR="00665125" w:rsidRPr="00665125" w:rsidRDefault="00665125" w:rsidP="00665125">
            <w:pPr>
              <w:suppressAutoHyphens w:val="0"/>
            </w:pPr>
            <w:r w:rsidRPr="00665125">
              <w:t> </w:t>
            </w:r>
          </w:p>
        </w:tc>
        <w:tc>
          <w:tcPr>
            <w:tcW w:w="535" w:type="pct"/>
            <w:tcBorders>
              <w:top w:val="nil"/>
              <w:left w:val="nil"/>
              <w:bottom w:val="single" w:sz="4" w:space="0" w:color="auto"/>
              <w:right w:val="single" w:sz="4" w:space="0" w:color="auto"/>
            </w:tcBorders>
            <w:shd w:val="clear" w:color="auto" w:fill="auto"/>
            <w:vAlign w:val="center"/>
            <w:hideMark/>
          </w:tcPr>
          <w:p w14:paraId="1B7EF8ED" w14:textId="77777777" w:rsidR="00665125" w:rsidRPr="00665125" w:rsidRDefault="00665125" w:rsidP="00665125">
            <w:pPr>
              <w:suppressAutoHyphens w:val="0"/>
            </w:pPr>
            <w:r w:rsidRPr="00665125">
              <w:t> </w:t>
            </w:r>
          </w:p>
        </w:tc>
        <w:tc>
          <w:tcPr>
            <w:tcW w:w="1013" w:type="pct"/>
            <w:tcBorders>
              <w:top w:val="nil"/>
              <w:left w:val="nil"/>
              <w:bottom w:val="single" w:sz="4" w:space="0" w:color="auto"/>
              <w:right w:val="single" w:sz="4" w:space="0" w:color="auto"/>
            </w:tcBorders>
            <w:shd w:val="clear" w:color="auto" w:fill="auto"/>
            <w:vAlign w:val="center"/>
            <w:hideMark/>
          </w:tcPr>
          <w:p w14:paraId="7120544B" w14:textId="77777777" w:rsidR="00665125" w:rsidRPr="00665125" w:rsidRDefault="00665125" w:rsidP="00665125">
            <w:pPr>
              <w:suppressAutoHyphens w:val="0"/>
              <w:rPr>
                <w:color w:val="000000"/>
              </w:rPr>
            </w:pPr>
            <w:r w:rsidRPr="00665125">
              <w:rPr>
                <w:color w:val="000000"/>
              </w:rPr>
              <w:t> </w:t>
            </w:r>
          </w:p>
        </w:tc>
      </w:tr>
      <w:tr w:rsidR="00665125" w:rsidRPr="00665125" w14:paraId="504461F8" w14:textId="77777777" w:rsidTr="00665125">
        <w:trPr>
          <w:trHeight w:val="837"/>
        </w:trPr>
        <w:tc>
          <w:tcPr>
            <w:tcW w:w="203" w:type="pct"/>
            <w:tcBorders>
              <w:top w:val="nil"/>
              <w:left w:val="single" w:sz="4" w:space="0" w:color="auto"/>
              <w:bottom w:val="single" w:sz="4" w:space="0" w:color="auto"/>
              <w:right w:val="single" w:sz="4" w:space="0" w:color="auto"/>
            </w:tcBorders>
            <w:shd w:val="clear" w:color="auto" w:fill="auto"/>
            <w:vAlign w:val="center"/>
            <w:hideMark/>
          </w:tcPr>
          <w:p w14:paraId="63F39D7A" w14:textId="77777777" w:rsidR="00665125" w:rsidRPr="00665125" w:rsidRDefault="00665125" w:rsidP="00665125">
            <w:pPr>
              <w:suppressAutoHyphens w:val="0"/>
              <w:rPr>
                <w:color w:val="000000"/>
              </w:rPr>
            </w:pPr>
            <w:r w:rsidRPr="00665125">
              <w:rPr>
                <w:color w:val="000000"/>
              </w:rPr>
              <w:t>9.</w:t>
            </w:r>
          </w:p>
        </w:tc>
        <w:tc>
          <w:tcPr>
            <w:tcW w:w="1398" w:type="pct"/>
            <w:tcBorders>
              <w:top w:val="nil"/>
              <w:left w:val="nil"/>
              <w:bottom w:val="single" w:sz="4" w:space="0" w:color="auto"/>
              <w:right w:val="single" w:sz="4" w:space="0" w:color="auto"/>
            </w:tcBorders>
            <w:shd w:val="clear" w:color="auto" w:fill="auto"/>
            <w:vAlign w:val="center"/>
            <w:hideMark/>
          </w:tcPr>
          <w:p w14:paraId="13ED3E1F" w14:textId="77777777" w:rsidR="00665125" w:rsidRPr="00665125" w:rsidRDefault="00665125" w:rsidP="00665125">
            <w:pPr>
              <w:suppressAutoHyphens w:val="0"/>
              <w:rPr>
                <w:sz w:val="28"/>
                <w:szCs w:val="28"/>
              </w:rPr>
            </w:pPr>
            <w:r w:rsidRPr="00665125">
              <w:rPr>
                <w:sz w:val="28"/>
                <w:szCs w:val="28"/>
              </w:rPr>
              <w:t>Przepustnica fig.499 wyk.A6-I</w:t>
            </w:r>
            <w:r w:rsidRPr="00665125">
              <w:rPr>
                <w:sz w:val="28"/>
                <w:szCs w:val="28"/>
              </w:rPr>
              <w:br/>
            </w:r>
            <w:r w:rsidRPr="00665125">
              <w:rPr>
                <w:sz w:val="28"/>
                <w:szCs w:val="28"/>
                <w:vertAlign w:val="superscript"/>
              </w:rPr>
              <w:t>DN80/PN16 – przekładnia ślimakowa ręczna</w:t>
            </w:r>
          </w:p>
        </w:tc>
        <w:tc>
          <w:tcPr>
            <w:tcW w:w="463" w:type="pct"/>
            <w:tcBorders>
              <w:top w:val="nil"/>
              <w:left w:val="nil"/>
              <w:bottom w:val="single" w:sz="4" w:space="0" w:color="auto"/>
              <w:right w:val="single" w:sz="4" w:space="0" w:color="auto"/>
            </w:tcBorders>
            <w:shd w:val="clear" w:color="auto" w:fill="auto"/>
            <w:vAlign w:val="center"/>
            <w:hideMark/>
          </w:tcPr>
          <w:p w14:paraId="0F74E33D" w14:textId="77777777" w:rsidR="00665125" w:rsidRPr="00665125" w:rsidRDefault="00665125" w:rsidP="00665125">
            <w:pPr>
              <w:suppressAutoHyphens w:val="0"/>
              <w:jc w:val="center"/>
            </w:pPr>
            <w:r w:rsidRPr="00665125">
              <w:t>Kpl.</w:t>
            </w:r>
          </w:p>
        </w:tc>
        <w:tc>
          <w:tcPr>
            <w:tcW w:w="463" w:type="pct"/>
            <w:tcBorders>
              <w:top w:val="nil"/>
              <w:left w:val="nil"/>
              <w:bottom w:val="single" w:sz="4" w:space="0" w:color="auto"/>
              <w:right w:val="single" w:sz="4" w:space="0" w:color="auto"/>
            </w:tcBorders>
            <w:shd w:val="clear" w:color="auto" w:fill="auto"/>
            <w:vAlign w:val="center"/>
            <w:hideMark/>
          </w:tcPr>
          <w:p w14:paraId="123E4293" w14:textId="77777777" w:rsidR="00665125" w:rsidRPr="00665125" w:rsidRDefault="00665125" w:rsidP="00665125">
            <w:pPr>
              <w:suppressAutoHyphens w:val="0"/>
              <w:jc w:val="center"/>
            </w:pPr>
            <w:r w:rsidRPr="00665125">
              <w:t>10</w:t>
            </w:r>
          </w:p>
        </w:tc>
        <w:tc>
          <w:tcPr>
            <w:tcW w:w="463" w:type="pct"/>
            <w:tcBorders>
              <w:top w:val="nil"/>
              <w:left w:val="nil"/>
              <w:bottom w:val="single" w:sz="4" w:space="0" w:color="auto"/>
              <w:right w:val="single" w:sz="4" w:space="0" w:color="auto"/>
            </w:tcBorders>
            <w:shd w:val="clear" w:color="auto" w:fill="auto"/>
            <w:vAlign w:val="center"/>
            <w:hideMark/>
          </w:tcPr>
          <w:p w14:paraId="798CC9B4" w14:textId="77777777" w:rsidR="00665125" w:rsidRPr="00665125" w:rsidRDefault="00665125" w:rsidP="00665125">
            <w:pPr>
              <w:suppressAutoHyphens w:val="0"/>
            </w:pPr>
            <w:r w:rsidRPr="00665125">
              <w:t> </w:t>
            </w:r>
          </w:p>
        </w:tc>
        <w:tc>
          <w:tcPr>
            <w:tcW w:w="463" w:type="pct"/>
            <w:tcBorders>
              <w:top w:val="nil"/>
              <w:left w:val="nil"/>
              <w:bottom w:val="single" w:sz="4" w:space="0" w:color="auto"/>
              <w:right w:val="single" w:sz="4" w:space="0" w:color="auto"/>
            </w:tcBorders>
            <w:shd w:val="clear" w:color="auto" w:fill="auto"/>
            <w:vAlign w:val="center"/>
            <w:hideMark/>
          </w:tcPr>
          <w:p w14:paraId="29230976" w14:textId="77777777" w:rsidR="00665125" w:rsidRPr="00665125" w:rsidRDefault="00665125" w:rsidP="00665125">
            <w:pPr>
              <w:suppressAutoHyphens w:val="0"/>
            </w:pPr>
            <w:r w:rsidRPr="00665125">
              <w:t> </w:t>
            </w:r>
          </w:p>
        </w:tc>
        <w:tc>
          <w:tcPr>
            <w:tcW w:w="535" w:type="pct"/>
            <w:tcBorders>
              <w:top w:val="nil"/>
              <w:left w:val="nil"/>
              <w:bottom w:val="single" w:sz="4" w:space="0" w:color="auto"/>
              <w:right w:val="single" w:sz="4" w:space="0" w:color="auto"/>
            </w:tcBorders>
            <w:shd w:val="clear" w:color="auto" w:fill="auto"/>
            <w:vAlign w:val="center"/>
            <w:hideMark/>
          </w:tcPr>
          <w:p w14:paraId="402EAC23" w14:textId="77777777" w:rsidR="00665125" w:rsidRPr="00665125" w:rsidRDefault="00665125" w:rsidP="00665125">
            <w:pPr>
              <w:suppressAutoHyphens w:val="0"/>
            </w:pPr>
            <w:r w:rsidRPr="00665125">
              <w:t> </w:t>
            </w:r>
          </w:p>
        </w:tc>
        <w:tc>
          <w:tcPr>
            <w:tcW w:w="1013" w:type="pct"/>
            <w:tcBorders>
              <w:top w:val="nil"/>
              <w:left w:val="nil"/>
              <w:bottom w:val="single" w:sz="4" w:space="0" w:color="auto"/>
              <w:right w:val="single" w:sz="4" w:space="0" w:color="auto"/>
            </w:tcBorders>
            <w:shd w:val="clear" w:color="auto" w:fill="auto"/>
            <w:vAlign w:val="center"/>
            <w:hideMark/>
          </w:tcPr>
          <w:p w14:paraId="598EA45D" w14:textId="77777777" w:rsidR="00665125" w:rsidRPr="00665125" w:rsidRDefault="00665125" w:rsidP="00665125">
            <w:pPr>
              <w:suppressAutoHyphens w:val="0"/>
              <w:rPr>
                <w:color w:val="000000"/>
              </w:rPr>
            </w:pPr>
            <w:r w:rsidRPr="00665125">
              <w:rPr>
                <w:color w:val="000000"/>
              </w:rPr>
              <w:t> </w:t>
            </w:r>
          </w:p>
        </w:tc>
      </w:tr>
      <w:tr w:rsidR="00665125" w:rsidRPr="00665125" w14:paraId="74C35F72" w14:textId="77777777" w:rsidTr="00665125">
        <w:trPr>
          <w:trHeight w:val="837"/>
        </w:trPr>
        <w:tc>
          <w:tcPr>
            <w:tcW w:w="203" w:type="pct"/>
            <w:tcBorders>
              <w:top w:val="nil"/>
              <w:left w:val="single" w:sz="4" w:space="0" w:color="auto"/>
              <w:bottom w:val="single" w:sz="4" w:space="0" w:color="auto"/>
              <w:right w:val="single" w:sz="4" w:space="0" w:color="auto"/>
            </w:tcBorders>
            <w:shd w:val="clear" w:color="auto" w:fill="auto"/>
            <w:vAlign w:val="center"/>
            <w:hideMark/>
          </w:tcPr>
          <w:p w14:paraId="6A6F4D4B" w14:textId="77777777" w:rsidR="00665125" w:rsidRPr="00665125" w:rsidRDefault="00665125" w:rsidP="00665125">
            <w:pPr>
              <w:suppressAutoHyphens w:val="0"/>
              <w:rPr>
                <w:color w:val="000000"/>
              </w:rPr>
            </w:pPr>
            <w:r w:rsidRPr="00665125">
              <w:rPr>
                <w:color w:val="000000"/>
              </w:rPr>
              <w:t>10.</w:t>
            </w:r>
          </w:p>
        </w:tc>
        <w:tc>
          <w:tcPr>
            <w:tcW w:w="1398" w:type="pct"/>
            <w:tcBorders>
              <w:top w:val="nil"/>
              <w:left w:val="nil"/>
              <w:bottom w:val="single" w:sz="4" w:space="0" w:color="auto"/>
              <w:right w:val="single" w:sz="4" w:space="0" w:color="auto"/>
            </w:tcBorders>
            <w:shd w:val="clear" w:color="auto" w:fill="auto"/>
            <w:vAlign w:val="center"/>
            <w:hideMark/>
          </w:tcPr>
          <w:p w14:paraId="4AF52D28" w14:textId="77777777" w:rsidR="00665125" w:rsidRPr="00665125" w:rsidRDefault="00665125" w:rsidP="00665125">
            <w:pPr>
              <w:suppressAutoHyphens w:val="0"/>
              <w:rPr>
                <w:sz w:val="28"/>
                <w:szCs w:val="28"/>
              </w:rPr>
            </w:pPr>
            <w:r w:rsidRPr="00665125">
              <w:rPr>
                <w:sz w:val="28"/>
                <w:szCs w:val="28"/>
              </w:rPr>
              <w:t>Kompensator  ZKB Dn100/PN16 Korpus EPDM</w:t>
            </w:r>
          </w:p>
        </w:tc>
        <w:tc>
          <w:tcPr>
            <w:tcW w:w="463" w:type="pct"/>
            <w:tcBorders>
              <w:top w:val="nil"/>
              <w:left w:val="nil"/>
              <w:bottom w:val="single" w:sz="4" w:space="0" w:color="auto"/>
              <w:right w:val="single" w:sz="4" w:space="0" w:color="auto"/>
            </w:tcBorders>
            <w:shd w:val="clear" w:color="auto" w:fill="auto"/>
            <w:vAlign w:val="center"/>
            <w:hideMark/>
          </w:tcPr>
          <w:p w14:paraId="3AD23B7C" w14:textId="77777777" w:rsidR="00665125" w:rsidRPr="00665125" w:rsidRDefault="00665125" w:rsidP="00665125">
            <w:pPr>
              <w:suppressAutoHyphens w:val="0"/>
              <w:jc w:val="center"/>
            </w:pPr>
            <w:r w:rsidRPr="00665125">
              <w:t>Kpl.</w:t>
            </w:r>
          </w:p>
        </w:tc>
        <w:tc>
          <w:tcPr>
            <w:tcW w:w="463" w:type="pct"/>
            <w:tcBorders>
              <w:top w:val="nil"/>
              <w:left w:val="nil"/>
              <w:bottom w:val="single" w:sz="4" w:space="0" w:color="auto"/>
              <w:right w:val="single" w:sz="4" w:space="0" w:color="auto"/>
            </w:tcBorders>
            <w:shd w:val="clear" w:color="auto" w:fill="auto"/>
            <w:vAlign w:val="center"/>
            <w:hideMark/>
          </w:tcPr>
          <w:p w14:paraId="2E40E9BA" w14:textId="77777777" w:rsidR="00665125" w:rsidRPr="00665125" w:rsidRDefault="00665125" w:rsidP="00665125">
            <w:pPr>
              <w:suppressAutoHyphens w:val="0"/>
              <w:jc w:val="center"/>
            </w:pPr>
            <w:r w:rsidRPr="00665125">
              <w:t>4</w:t>
            </w:r>
          </w:p>
        </w:tc>
        <w:tc>
          <w:tcPr>
            <w:tcW w:w="463" w:type="pct"/>
            <w:tcBorders>
              <w:top w:val="nil"/>
              <w:left w:val="nil"/>
              <w:bottom w:val="single" w:sz="4" w:space="0" w:color="auto"/>
              <w:right w:val="single" w:sz="4" w:space="0" w:color="auto"/>
            </w:tcBorders>
            <w:shd w:val="clear" w:color="auto" w:fill="auto"/>
            <w:vAlign w:val="center"/>
            <w:hideMark/>
          </w:tcPr>
          <w:p w14:paraId="0B534AB5" w14:textId="77777777" w:rsidR="00665125" w:rsidRPr="00665125" w:rsidRDefault="00665125" w:rsidP="00665125">
            <w:pPr>
              <w:suppressAutoHyphens w:val="0"/>
            </w:pPr>
            <w:r w:rsidRPr="00665125">
              <w:t> </w:t>
            </w:r>
          </w:p>
        </w:tc>
        <w:tc>
          <w:tcPr>
            <w:tcW w:w="463" w:type="pct"/>
            <w:tcBorders>
              <w:top w:val="nil"/>
              <w:left w:val="nil"/>
              <w:bottom w:val="single" w:sz="4" w:space="0" w:color="auto"/>
              <w:right w:val="single" w:sz="4" w:space="0" w:color="auto"/>
            </w:tcBorders>
            <w:shd w:val="clear" w:color="auto" w:fill="auto"/>
            <w:vAlign w:val="center"/>
            <w:hideMark/>
          </w:tcPr>
          <w:p w14:paraId="1565B5D5" w14:textId="77777777" w:rsidR="00665125" w:rsidRPr="00665125" w:rsidRDefault="00665125" w:rsidP="00665125">
            <w:pPr>
              <w:suppressAutoHyphens w:val="0"/>
            </w:pPr>
            <w:r w:rsidRPr="00665125">
              <w:t> </w:t>
            </w:r>
          </w:p>
        </w:tc>
        <w:tc>
          <w:tcPr>
            <w:tcW w:w="535" w:type="pct"/>
            <w:tcBorders>
              <w:top w:val="nil"/>
              <w:left w:val="nil"/>
              <w:bottom w:val="single" w:sz="4" w:space="0" w:color="auto"/>
              <w:right w:val="single" w:sz="4" w:space="0" w:color="auto"/>
            </w:tcBorders>
            <w:shd w:val="clear" w:color="auto" w:fill="auto"/>
            <w:vAlign w:val="center"/>
            <w:hideMark/>
          </w:tcPr>
          <w:p w14:paraId="79FD6911" w14:textId="77777777" w:rsidR="00665125" w:rsidRPr="00665125" w:rsidRDefault="00665125" w:rsidP="00665125">
            <w:pPr>
              <w:suppressAutoHyphens w:val="0"/>
            </w:pPr>
            <w:r w:rsidRPr="00665125">
              <w:t> </w:t>
            </w:r>
          </w:p>
        </w:tc>
        <w:tc>
          <w:tcPr>
            <w:tcW w:w="1013" w:type="pct"/>
            <w:tcBorders>
              <w:top w:val="nil"/>
              <w:left w:val="nil"/>
              <w:bottom w:val="single" w:sz="4" w:space="0" w:color="auto"/>
              <w:right w:val="single" w:sz="4" w:space="0" w:color="auto"/>
            </w:tcBorders>
            <w:shd w:val="clear" w:color="auto" w:fill="auto"/>
            <w:vAlign w:val="center"/>
            <w:hideMark/>
          </w:tcPr>
          <w:p w14:paraId="09B4B654" w14:textId="77777777" w:rsidR="00665125" w:rsidRPr="00665125" w:rsidRDefault="00665125" w:rsidP="00665125">
            <w:pPr>
              <w:suppressAutoHyphens w:val="0"/>
              <w:rPr>
                <w:color w:val="000000"/>
              </w:rPr>
            </w:pPr>
            <w:r w:rsidRPr="00665125">
              <w:rPr>
                <w:color w:val="000000"/>
              </w:rPr>
              <w:t> </w:t>
            </w:r>
          </w:p>
        </w:tc>
      </w:tr>
      <w:tr w:rsidR="00665125" w:rsidRPr="00665125" w14:paraId="4DBD0513" w14:textId="77777777" w:rsidTr="00665125">
        <w:trPr>
          <w:trHeight w:val="840"/>
        </w:trPr>
        <w:tc>
          <w:tcPr>
            <w:tcW w:w="203" w:type="pct"/>
            <w:tcBorders>
              <w:top w:val="nil"/>
              <w:left w:val="single" w:sz="4" w:space="0" w:color="auto"/>
              <w:bottom w:val="single" w:sz="4" w:space="0" w:color="auto"/>
              <w:right w:val="single" w:sz="4" w:space="0" w:color="auto"/>
            </w:tcBorders>
            <w:shd w:val="clear" w:color="auto" w:fill="auto"/>
            <w:vAlign w:val="center"/>
            <w:hideMark/>
          </w:tcPr>
          <w:p w14:paraId="06319BB1" w14:textId="77777777" w:rsidR="00665125" w:rsidRPr="00665125" w:rsidRDefault="00665125" w:rsidP="00665125">
            <w:pPr>
              <w:suppressAutoHyphens w:val="0"/>
              <w:rPr>
                <w:color w:val="000000"/>
              </w:rPr>
            </w:pPr>
            <w:r w:rsidRPr="00665125">
              <w:rPr>
                <w:color w:val="000000"/>
              </w:rPr>
              <w:t>11.</w:t>
            </w:r>
          </w:p>
        </w:tc>
        <w:tc>
          <w:tcPr>
            <w:tcW w:w="1398" w:type="pct"/>
            <w:tcBorders>
              <w:top w:val="nil"/>
              <w:left w:val="nil"/>
              <w:bottom w:val="single" w:sz="4" w:space="0" w:color="auto"/>
              <w:right w:val="single" w:sz="4" w:space="0" w:color="auto"/>
            </w:tcBorders>
            <w:shd w:val="clear" w:color="auto" w:fill="auto"/>
            <w:vAlign w:val="center"/>
            <w:hideMark/>
          </w:tcPr>
          <w:p w14:paraId="382E91C5" w14:textId="77777777" w:rsidR="00665125" w:rsidRPr="00665125" w:rsidRDefault="00665125" w:rsidP="00665125">
            <w:pPr>
              <w:suppressAutoHyphens w:val="0"/>
              <w:rPr>
                <w:sz w:val="28"/>
                <w:szCs w:val="28"/>
              </w:rPr>
            </w:pPr>
            <w:r w:rsidRPr="00665125">
              <w:rPr>
                <w:sz w:val="28"/>
                <w:szCs w:val="28"/>
              </w:rPr>
              <w:t>Kompensator  ZKB Dn80/PN16 Korpus EPDM</w:t>
            </w:r>
          </w:p>
        </w:tc>
        <w:tc>
          <w:tcPr>
            <w:tcW w:w="463" w:type="pct"/>
            <w:tcBorders>
              <w:top w:val="nil"/>
              <w:left w:val="nil"/>
              <w:bottom w:val="single" w:sz="4" w:space="0" w:color="auto"/>
              <w:right w:val="single" w:sz="4" w:space="0" w:color="auto"/>
            </w:tcBorders>
            <w:shd w:val="clear" w:color="auto" w:fill="auto"/>
            <w:vAlign w:val="center"/>
            <w:hideMark/>
          </w:tcPr>
          <w:p w14:paraId="6D9AFC71" w14:textId="77777777" w:rsidR="00665125" w:rsidRPr="00665125" w:rsidRDefault="00665125" w:rsidP="00665125">
            <w:pPr>
              <w:suppressAutoHyphens w:val="0"/>
              <w:jc w:val="center"/>
            </w:pPr>
            <w:r w:rsidRPr="00665125">
              <w:t>Kpl.</w:t>
            </w:r>
          </w:p>
        </w:tc>
        <w:tc>
          <w:tcPr>
            <w:tcW w:w="463" w:type="pct"/>
            <w:tcBorders>
              <w:top w:val="nil"/>
              <w:left w:val="nil"/>
              <w:bottom w:val="single" w:sz="4" w:space="0" w:color="auto"/>
              <w:right w:val="single" w:sz="4" w:space="0" w:color="auto"/>
            </w:tcBorders>
            <w:shd w:val="clear" w:color="auto" w:fill="auto"/>
            <w:vAlign w:val="center"/>
            <w:hideMark/>
          </w:tcPr>
          <w:p w14:paraId="6DD37EFF" w14:textId="77777777" w:rsidR="00665125" w:rsidRPr="00665125" w:rsidRDefault="00665125" w:rsidP="00665125">
            <w:pPr>
              <w:suppressAutoHyphens w:val="0"/>
              <w:jc w:val="center"/>
            </w:pPr>
            <w:r w:rsidRPr="00665125">
              <w:t>4</w:t>
            </w:r>
          </w:p>
        </w:tc>
        <w:tc>
          <w:tcPr>
            <w:tcW w:w="463" w:type="pct"/>
            <w:tcBorders>
              <w:top w:val="nil"/>
              <w:left w:val="nil"/>
              <w:bottom w:val="single" w:sz="4" w:space="0" w:color="auto"/>
              <w:right w:val="single" w:sz="4" w:space="0" w:color="auto"/>
            </w:tcBorders>
            <w:shd w:val="clear" w:color="auto" w:fill="auto"/>
            <w:vAlign w:val="center"/>
            <w:hideMark/>
          </w:tcPr>
          <w:p w14:paraId="65BBF7E4" w14:textId="77777777" w:rsidR="00665125" w:rsidRPr="00665125" w:rsidRDefault="00665125" w:rsidP="00665125">
            <w:pPr>
              <w:suppressAutoHyphens w:val="0"/>
            </w:pPr>
            <w:r w:rsidRPr="00665125">
              <w:t> </w:t>
            </w:r>
          </w:p>
        </w:tc>
        <w:tc>
          <w:tcPr>
            <w:tcW w:w="463" w:type="pct"/>
            <w:tcBorders>
              <w:top w:val="nil"/>
              <w:left w:val="nil"/>
              <w:bottom w:val="single" w:sz="4" w:space="0" w:color="auto"/>
              <w:right w:val="single" w:sz="4" w:space="0" w:color="auto"/>
            </w:tcBorders>
            <w:shd w:val="clear" w:color="auto" w:fill="auto"/>
            <w:vAlign w:val="center"/>
            <w:hideMark/>
          </w:tcPr>
          <w:p w14:paraId="7721DE62" w14:textId="77777777" w:rsidR="00665125" w:rsidRPr="00665125" w:rsidRDefault="00665125" w:rsidP="00665125">
            <w:pPr>
              <w:suppressAutoHyphens w:val="0"/>
            </w:pPr>
            <w:r w:rsidRPr="00665125">
              <w:t> </w:t>
            </w:r>
          </w:p>
        </w:tc>
        <w:tc>
          <w:tcPr>
            <w:tcW w:w="535" w:type="pct"/>
            <w:tcBorders>
              <w:top w:val="nil"/>
              <w:left w:val="nil"/>
              <w:bottom w:val="single" w:sz="4" w:space="0" w:color="auto"/>
              <w:right w:val="single" w:sz="4" w:space="0" w:color="auto"/>
            </w:tcBorders>
            <w:shd w:val="clear" w:color="auto" w:fill="auto"/>
            <w:vAlign w:val="center"/>
            <w:hideMark/>
          </w:tcPr>
          <w:p w14:paraId="695D5FC4" w14:textId="77777777" w:rsidR="00665125" w:rsidRPr="00665125" w:rsidRDefault="00665125" w:rsidP="00665125">
            <w:pPr>
              <w:suppressAutoHyphens w:val="0"/>
            </w:pPr>
            <w:r w:rsidRPr="00665125">
              <w:t> </w:t>
            </w:r>
          </w:p>
        </w:tc>
        <w:tc>
          <w:tcPr>
            <w:tcW w:w="1013" w:type="pct"/>
            <w:tcBorders>
              <w:top w:val="nil"/>
              <w:left w:val="nil"/>
              <w:bottom w:val="single" w:sz="4" w:space="0" w:color="auto"/>
              <w:right w:val="single" w:sz="4" w:space="0" w:color="auto"/>
            </w:tcBorders>
            <w:shd w:val="clear" w:color="auto" w:fill="auto"/>
            <w:vAlign w:val="center"/>
            <w:hideMark/>
          </w:tcPr>
          <w:p w14:paraId="3E2FE04F" w14:textId="77777777" w:rsidR="00665125" w:rsidRPr="00665125" w:rsidRDefault="00665125" w:rsidP="00665125">
            <w:pPr>
              <w:suppressAutoHyphens w:val="0"/>
              <w:rPr>
                <w:color w:val="000000"/>
              </w:rPr>
            </w:pPr>
            <w:r w:rsidRPr="00665125">
              <w:rPr>
                <w:color w:val="000000"/>
              </w:rPr>
              <w:t> </w:t>
            </w:r>
          </w:p>
        </w:tc>
      </w:tr>
      <w:tr w:rsidR="00665125" w:rsidRPr="00665125" w14:paraId="519E7386" w14:textId="77777777" w:rsidTr="00665125">
        <w:trPr>
          <w:trHeight w:val="837"/>
        </w:trPr>
        <w:tc>
          <w:tcPr>
            <w:tcW w:w="203" w:type="pct"/>
            <w:tcBorders>
              <w:top w:val="nil"/>
              <w:left w:val="single" w:sz="4" w:space="0" w:color="auto"/>
              <w:bottom w:val="single" w:sz="4" w:space="0" w:color="auto"/>
              <w:right w:val="single" w:sz="4" w:space="0" w:color="auto"/>
            </w:tcBorders>
            <w:shd w:val="clear" w:color="auto" w:fill="auto"/>
            <w:vAlign w:val="center"/>
            <w:hideMark/>
          </w:tcPr>
          <w:p w14:paraId="67788397" w14:textId="77777777" w:rsidR="00665125" w:rsidRPr="00665125" w:rsidRDefault="00665125" w:rsidP="00665125">
            <w:pPr>
              <w:suppressAutoHyphens w:val="0"/>
              <w:rPr>
                <w:color w:val="000000"/>
              </w:rPr>
            </w:pPr>
            <w:r w:rsidRPr="00665125">
              <w:rPr>
                <w:color w:val="000000"/>
              </w:rPr>
              <w:t>12.</w:t>
            </w:r>
          </w:p>
        </w:tc>
        <w:tc>
          <w:tcPr>
            <w:tcW w:w="1398" w:type="pct"/>
            <w:tcBorders>
              <w:top w:val="nil"/>
              <w:left w:val="nil"/>
              <w:bottom w:val="single" w:sz="4" w:space="0" w:color="auto"/>
              <w:right w:val="single" w:sz="4" w:space="0" w:color="auto"/>
            </w:tcBorders>
            <w:shd w:val="clear" w:color="auto" w:fill="auto"/>
            <w:vAlign w:val="center"/>
            <w:hideMark/>
          </w:tcPr>
          <w:p w14:paraId="155D21F5" w14:textId="77777777" w:rsidR="00665125" w:rsidRPr="00665125" w:rsidRDefault="00665125" w:rsidP="00665125">
            <w:pPr>
              <w:suppressAutoHyphens w:val="0"/>
              <w:rPr>
                <w:sz w:val="28"/>
                <w:szCs w:val="28"/>
              </w:rPr>
            </w:pPr>
            <w:r w:rsidRPr="00665125">
              <w:rPr>
                <w:sz w:val="28"/>
                <w:szCs w:val="28"/>
              </w:rPr>
              <w:t xml:space="preserve">Zawór zwrotny grzybkowy, kątowy, kołnierzowy typ 288 DN 150/PN16 mat. A </w:t>
            </w:r>
            <w:r w:rsidRPr="00665125">
              <w:rPr>
                <w:sz w:val="28"/>
                <w:szCs w:val="28"/>
              </w:rPr>
              <w:lastRenderedPageBreak/>
              <w:t xml:space="preserve">wyk. 31,41 </w:t>
            </w:r>
          </w:p>
        </w:tc>
        <w:tc>
          <w:tcPr>
            <w:tcW w:w="463" w:type="pct"/>
            <w:tcBorders>
              <w:top w:val="nil"/>
              <w:left w:val="nil"/>
              <w:bottom w:val="single" w:sz="4" w:space="0" w:color="auto"/>
              <w:right w:val="single" w:sz="4" w:space="0" w:color="auto"/>
            </w:tcBorders>
            <w:shd w:val="clear" w:color="auto" w:fill="auto"/>
            <w:vAlign w:val="center"/>
            <w:hideMark/>
          </w:tcPr>
          <w:p w14:paraId="30EC6F46" w14:textId="77777777" w:rsidR="00665125" w:rsidRPr="00665125" w:rsidRDefault="00665125" w:rsidP="00665125">
            <w:pPr>
              <w:suppressAutoHyphens w:val="0"/>
              <w:jc w:val="center"/>
            </w:pPr>
            <w:r w:rsidRPr="00665125">
              <w:lastRenderedPageBreak/>
              <w:t>Kpl.</w:t>
            </w:r>
          </w:p>
        </w:tc>
        <w:tc>
          <w:tcPr>
            <w:tcW w:w="463" w:type="pct"/>
            <w:tcBorders>
              <w:top w:val="nil"/>
              <w:left w:val="nil"/>
              <w:bottom w:val="single" w:sz="4" w:space="0" w:color="auto"/>
              <w:right w:val="single" w:sz="4" w:space="0" w:color="auto"/>
            </w:tcBorders>
            <w:shd w:val="clear" w:color="auto" w:fill="auto"/>
            <w:vAlign w:val="center"/>
            <w:hideMark/>
          </w:tcPr>
          <w:p w14:paraId="79759DE7" w14:textId="77777777" w:rsidR="00665125" w:rsidRPr="00665125" w:rsidRDefault="00665125" w:rsidP="00665125">
            <w:pPr>
              <w:suppressAutoHyphens w:val="0"/>
              <w:jc w:val="center"/>
            </w:pPr>
            <w:r w:rsidRPr="00665125">
              <w:t>2</w:t>
            </w:r>
          </w:p>
        </w:tc>
        <w:tc>
          <w:tcPr>
            <w:tcW w:w="463" w:type="pct"/>
            <w:tcBorders>
              <w:top w:val="nil"/>
              <w:left w:val="nil"/>
              <w:bottom w:val="single" w:sz="4" w:space="0" w:color="auto"/>
              <w:right w:val="single" w:sz="4" w:space="0" w:color="auto"/>
            </w:tcBorders>
            <w:shd w:val="clear" w:color="auto" w:fill="auto"/>
            <w:vAlign w:val="center"/>
            <w:hideMark/>
          </w:tcPr>
          <w:p w14:paraId="3037A014" w14:textId="77777777" w:rsidR="00665125" w:rsidRPr="00665125" w:rsidRDefault="00665125" w:rsidP="00665125">
            <w:pPr>
              <w:suppressAutoHyphens w:val="0"/>
            </w:pPr>
            <w:r w:rsidRPr="00665125">
              <w:t> </w:t>
            </w:r>
          </w:p>
        </w:tc>
        <w:tc>
          <w:tcPr>
            <w:tcW w:w="463" w:type="pct"/>
            <w:tcBorders>
              <w:top w:val="nil"/>
              <w:left w:val="nil"/>
              <w:bottom w:val="single" w:sz="4" w:space="0" w:color="auto"/>
              <w:right w:val="single" w:sz="4" w:space="0" w:color="auto"/>
            </w:tcBorders>
            <w:shd w:val="clear" w:color="auto" w:fill="auto"/>
            <w:vAlign w:val="center"/>
            <w:hideMark/>
          </w:tcPr>
          <w:p w14:paraId="6104EE2A" w14:textId="77777777" w:rsidR="00665125" w:rsidRPr="00665125" w:rsidRDefault="00665125" w:rsidP="00665125">
            <w:pPr>
              <w:suppressAutoHyphens w:val="0"/>
            </w:pPr>
            <w:r w:rsidRPr="00665125">
              <w:t> </w:t>
            </w:r>
          </w:p>
        </w:tc>
        <w:tc>
          <w:tcPr>
            <w:tcW w:w="535" w:type="pct"/>
            <w:tcBorders>
              <w:top w:val="nil"/>
              <w:left w:val="nil"/>
              <w:bottom w:val="single" w:sz="4" w:space="0" w:color="auto"/>
              <w:right w:val="single" w:sz="4" w:space="0" w:color="auto"/>
            </w:tcBorders>
            <w:shd w:val="clear" w:color="auto" w:fill="auto"/>
            <w:vAlign w:val="center"/>
            <w:hideMark/>
          </w:tcPr>
          <w:p w14:paraId="1531A55D" w14:textId="77777777" w:rsidR="00665125" w:rsidRPr="00665125" w:rsidRDefault="00665125" w:rsidP="00665125">
            <w:pPr>
              <w:suppressAutoHyphens w:val="0"/>
            </w:pPr>
            <w:r w:rsidRPr="00665125">
              <w:t> </w:t>
            </w:r>
          </w:p>
        </w:tc>
        <w:tc>
          <w:tcPr>
            <w:tcW w:w="1013" w:type="pct"/>
            <w:tcBorders>
              <w:top w:val="nil"/>
              <w:left w:val="nil"/>
              <w:bottom w:val="single" w:sz="4" w:space="0" w:color="auto"/>
              <w:right w:val="single" w:sz="4" w:space="0" w:color="auto"/>
            </w:tcBorders>
            <w:shd w:val="clear" w:color="auto" w:fill="auto"/>
            <w:vAlign w:val="center"/>
            <w:hideMark/>
          </w:tcPr>
          <w:p w14:paraId="2CA1AE0A" w14:textId="77777777" w:rsidR="00665125" w:rsidRPr="00665125" w:rsidRDefault="00665125" w:rsidP="00665125">
            <w:pPr>
              <w:suppressAutoHyphens w:val="0"/>
              <w:rPr>
                <w:color w:val="000000"/>
              </w:rPr>
            </w:pPr>
            <w:r w:rsidRPr="00665125">
              <w:rPr>
                <w:color w:val="000000"/>
              </w:rPr>
              <w:t> </w:t>
            </w:r>
          </w:p>
        </w:tc>
      </w:tr>
      <w:tr w:rsidR="00665125" w:rsidRPr="00665125" w14:paraId="31ADFC2B" w14:textId="77777777" w:rsidTr="00665125">
        <w:trPr>
          <w:trHeight w:val="837"/>
        </w:trPr>
        <w:tc>
          <w:tcPr>
            <w:tcW w:w="203" w:type="pct"/>
            <w:tcBorders>
              <w:top w:val="nil"/>
              <w:left w:val="single" w:sz="4" w:space="0" w:color="auto"/>
              <w:bottom w:val="single" w:sz="4" w:space="0" w:color="auto"/>
              <w:right w:val="single" w:sz="4" w:space="0" w:color="auto"/>
            </w:tcBorders>
            <w:shd w:val="clear" w:color="auto" w:fill="auto"/>
            <w:vAlign w:val="center"/>
            <w:hideMark/>
          </w:tcPr>
          <w:p w14:paraId="46C2B6DE" w14:textId="77777777" w:rsidR="00665125" w:rsidRPr="00665125" w:rsidRDefault="00665125" w:rsidP="00665125">
            <w:pPr>
              <w:suppressAutoHyphens w:val="0"/>
              <w:rPr>
                <w:color w:val="000000"/>
              </w:rPr>
            </w:pPr>
            <w:r w:rsidRPr="00665125">
              <w:rPr>
                <w:color w:val="000000"/>
              </w:rPr>
              <w:t>13.</w:t>
            </w:r>
          </w:p>
        </w:tc>
        <w:tc>
          <w:tcPr>
            <w:tcW w:w="1398" w:type="pct"/>
            <w:tcBorders>
              <w:top w:val="nil"/>
              <w:left w:val="nil"/>
              <w:bottom w:val="single" w:sz="4" w:space="0" w:color="auto"/>
              <w:right w:val="single" w:sz="4" w:space="0" w:color="auto"/>
            </w:tcBorders>
            <w:shd w:val="clear" w:color="auto" w:fill="auto"/>
            <w:vAlign w:val="center"/>
            <w:hideMark/>
          </w:tcPr>
          <w:p w14:paraId="36EE3EA9" w14:textId="77777777" w:rsidR="00665125" w:rsidRPr="00665125" w:rsidRDefault="00665125" w:rsidP="00665125">
            <w:pPr>
              <w:suppressAutoHyphens w:val="0"/>
              <w:rPr>
                <w:sz w:val="28"/>
                <w:szCs w:val="28"/>
              </w:rPr>
            </w:pPr>
            <w:r w:rsidRPr="00665125">
              <w:rPr>
                <w:sz w:val="28"/>
                <w:szCs w:val="28"/>
              </w:rPr>
              <w:t>Zawór zwrotny płytkowy , między-kołnierzowy typ 275 Dn80/PN16</w:t>
            </w:r>
          </w:p>
        </w:tc>
        <w:tc>
          <w:tcPr>
            <w:tcW w:w="463" w:type="pct"/>
            <w:tcBorders>
              <w:top w:val="nil"/>
              <w:left w:val="nil"/>
              <w:bottom w:val="single" w:sz="4" w:space="0" w:color="auto"/>
              <w:right w:val="single" w:sz="4" w:space="0" w:color="auto"/>
            </w:tcBorders>
            <w:shd w:val="clear" w:color="auto" w:fill="auto"/>
            <w:vAlign w:val="center"/>
            <w:hideMark/>
          </w:tcPr>
          <w:p w14:paraId="6CE6B554" w14:textId="77777777" w:rsidR="00665125" w:rsidRPr="00665125" w:rsidRDefault="00665125" w:rsidP="00665125">
            <w:pPr>
              <w:suppressAutoHyphens w:val="0"/>
              <w:jc w:val="center"/>
            </w:pPr>
            <w:r w:rsidRPr="00665125">
              <w:t>Kpl.</w:t>
            </w:r>
          </w:p>
        </w:tc>
        <w:tc>
          <w:tcPr>
            <w:tcW w:w="463" w:type="pct"/>
            <w:tcBorders>
              <w:top w:val="nil"/>
              <w:left w:val="nil"/>
              <w:bottom w:val="single" w:sz="4" w:space="0" w:color="auto"/>
              <w:right w:val="single" w:sz="4" w:space="0" w:color="auto"/>
            </w:tcBorders>
            <w:shd w:val="clear" w:color="auto" w:fill="auto"/>
            <w:vAlign w:val="center"/>
            <w:hideMark/>
          </w:tcPr>
          <w:p w14:paraId="69C752D8" w14:textId="77777777" w:rsidR="00665125" w:rsidRPr="00665125" w:rsidRDefault="00665125" w:rsidP="00665125">
            <w:pPr>
              <w:suppressAutoHyphens w:val="0"/>
              <w:jc w:val="center"/>
            </w:pPr>
            <w:r w:rsidRPr="00665125">
              <w:t>4</w:t>
            </w:r>
          </w:p>
        </w:tc>
        <w:tc>
          <w:tcPr>
            <w:tcW w:w="463" w:type="pct"/>
            <w:tcBorders>
              <w:top w:val="nil"/>
              <w:left w:val="nil"/>
              <w:bottom w:val="single" w:sz="4" w:space="0" w:color="auto"/>
              <w:right w:val="single" w:sz="4" w:space="0" w:color="auto"/>
            </w:tcBorders>
            <w:shd w:val="clear" w:color="auto" w:fill="auto"/>
            <w:vAlign w:val="center"/>
            <w:hideMark/>
          </w:tcPr>
          <w:p w14:paraId="1EC22813" w14:textId="77777777" w:rsidR="00665125" w:rsidRPr="00665125" w:rsidRDefault="00665125" w:rsidP="00665125">
            <w:pPr>
              <w:suppressAutoHyphens w:val="0"/>
            </w:pPr>
            <w:r w:rsidRPr="00665125">
              <w:t> </w:t>
            </w:r>
          </w:p>
        </w:tc>
        <w:tc>
          <w:tcPr>
            <w:tcW w:w="463" w:type="pct"/>
            <w:tcBorders>
              <w:top w:val="nil"/>
              <w:left w:val="nil"/>
              <w:bottom w:val="single" w:sz="4" w:space="0" w:color="auto"/>
              <w:right w:val="single" w:sz="4" w:space="0" w:color="auto"/>
            </w:tcBorders>
            <w:shd w:val="clear" w:color="auto" w:fill="auto"/>
            <w:vAlign w:val="center"/>
            <w:hideMark/>
          </w:tcPr>
          <w:p w14:paraId="19882132" w14:textId="77777777" w:rsidR="00665125" w:rsidRPr="00665125" w:rsidRDefault="00665125" w:rsidP="00665125">
            <w:pPr>
              <w:suppressAutoHyphens w:val="0"/>
            </w:pPr>
            <w:r w:rsidRPr="00665125">
              <w:t> </w:t>
            </w:r>
          </w:p>
        </w:tc>
        <w:tc>
          <w:tcPr>
            <w:tcW w:w="535" w:type="pct"/>
            <w:tcBorders>
              <w:top w:val="nil"/>
              <w:left w:val="nil"/>
              <w:bottom w:val="single" w:sz="4" w:space="0" w:color="auto"/>
              <w:right w:val="single" w:sz="4" w:space="0" w:color="auto"/>
            </w:tcBorders>
            <w:shd w:val="clear" w:color="auto" w:fill="auto"/>
            <w:vAlign w:val="center"/>
            <w:hideMark/>
          </w:tcPr>
          <w:p w14:paraId="166E28CC" w14:textId="77777777" w:rsidR="00665125" w:rsidRPr="00665125" w:rsidRDefault="00665125" w:rsidP="00665125">
            <w:pPr>
              <w:suppressAutoHyphens w:val="0"/>
            </w:pPr>
            <w:r w:rsidRPr="00665125">
              <w:t> </w:t>
            </w:r>
          </w:p>
        </w:tc>
        <w:tc>
          <w:tcPr>
            <w:tcW w:w="1013" w:type="pct"/>
            <w:tcBorders>
              <w:top w:val="nil"/>
              <w:left w:val="nil"/>
              <w:bottom w:val="single" w:sz="4" w:space="0" w:color="auto"/>
              <w:right w:val="single" w:sz="4" w:space="0" w:color="auto"/>
            </w:tcBorders>
            <w:shd w:val="clear" w:color="auto" w:fill="auto"/>
            <w:vAlign w:val="center"/>
            <w:hideMark/>
          </w:tcPr>
          <w:p w14:paraId="1B1FE557" w14:textId="77777777" w:rsidR="00665125" w:rsidRPr="00665125" w:rsidRDefault="00665125" w:rsidP="00665125">
            <w:pPr>
              <w:suppressAutoHyphens w:val="0"/>
              <w:rPr>
                <w:color w:val="000000"/>
              </w:rPr>
            </w:pPr>
            <w:r w:rsidRPr="00665125">
              <w:rPr>
                <w:color w:val="000000"/>
              </w:rPr>
              <w:t> </w:t>
            </w:r>
          </w:p>
        </w:tc>
      </w:tr>
      <w:tr w:rsidR="00665125" w:rsidRPr="00665125" w14:paraId="7D8DF675" w14:textId="77777777" w:rsidTr="00665125">
        <w:trPr>
          <w:trHeight w:val="1410"/>
        </w:trPr>
        <w:tc>
          <w:tcPr>
            <w:tcW w:w="203" w:type="pct"/>
            <w:tcBorders>
              <w:top w:val="nil"/>
              <w:left w:val="single" w:sz="4" w:space="0" w:color="auto"/>
              <w:bottom w:val="single" w:sz="4" w:space="0" w:color="auto"/>
              <w:right w:val="single" w:sz="4" w:space="0" w:color="auto"/>
            </w:tcBorders>
            <w:shd w:val="clear" w:color="auto" w:fill="auto"/>
            <w:vAlign w:val="center"/>
            <w:hideMark/>
          </w:tcPr>
          <w:p w14:paraId="7AAFD4FC" w14:textId="77777777" w:rsidR="00665125" w:rsidRPr="00665125" w:rsidRDefault="00665125" w:rsidP="00665125">
            <w:pPr>
              <w:suppressAutoHyphens w:val="0"/>
              <w:rPr>
                <w:color w:val="000000"/>
              </w:rPr>
            </w:pPr>
            <w:r w:rsidRPr="00665125">
              <w:rPr>
                <w:color w:val="000000"/>
              </w:rPr>
              <w:t>14.</w:t>
            </w:r>
          </w:p>
        </w:tc>
        <w:tc>
          <w:tcPr>
            <w:tcW w:w="1398" w:type="pct"/>
            <w:tcBorders>
              <w:top w:val="nil"/>
              <w:left w:val="nil"/>
              <w:bottom w:val="single" w:sz="4" w:space="0" w:color="auto"/>
              <w:right w:val="single" w:sz="4" w:space="0" w:color="auto"/>
            </w:tcBorders>
            <w:shd w:val="clear" w:color="auto" w:fill="auto"/>
            <w:vAlign w:val="center"/>
            <w:hideMark/>
          </w:tcPr>
          <w:p w14:paraId="468ABFCF" w14:textId="77777777" w:rsidR="00665125" w:rsidRPr="00665125" w:rsidRDefault="00665125" w:rsidP="00665125">
            <w:pPr>
              <w:suppressAutoHyphens w:val="0"/>
              <w:rPr>
                <w:sz w:val="44"/>
                <w:szCs w:val="44"/>
              </w:rPr>
            </w:pPr>
            <w:r w:rsidRPr="00665125">
              <w:rPr>
                <w:sz w:val="44"/>
                <w:szCs w:val="44"/>
                <w:vertAlign w:val="superscript"/>
              </w:rPr>
              <w:t xml:space="preserve">Filtr kołnierzowy nr. kat.821;  DN150/PN16 </w:t>
            </w:r>
            <w:proofErr w:type="spellStart"/>
            <w:r w:rsidRPr="00665125">
              <w:rPr>
                <w:sz w:val="44"/>
                <w:szCs w:val="44"/>
                <w:vertAlign w:val="superscript"/>
              </w:rPr>
              <w:t>mat.A</w:t>
            </w:r>
            <w:proofErr w:type="spellEnd"/>
            <w:r w:rsidRPr="00665125">
              <w:rPr>
                <w:sz w:val="44"/>
                <w:szCs w:val="44"/>
                <w:vertAlign w:val="superscript"/>
              </w:rPr>
              <w:t xml:space="preserve">    </w:t>
            </w:r>
          </w:p>
        </w:tc>
        <w:tc>
          <w:tcPr>
            <w:tcW w:w="463" w:type="pct"/>
            <w:tcBorders>
              <w:top w:val="nil"/>
              <w:left w:val="nil"/>
              <w:bottom w:val="single" w:sz="4" w:space="0" w:color="auto"/>
              <w:right w:val="single" w:sz="4" w:space="0" w:color="auto"/>
            </w:tcBorders>
            <w:shd w:val="clear" w:color="auto" w:fill="auto"/>
            <w:vAlign w:val="center"/>
            <w:hideMark/>
          </w:tcPr>
          <w:p w14:paraId="53ED3034" w14:textId="77777777" w:rsidR="00665125" w:rsidRPr="00665125" w:rsidRDefault="00665125" w:rsidP="00665125">
            <w:pPr>
              <w:suppressAutoHyphens w:val="0"/>
              <w:jc w:val="center"/>
            </w:pPr>
            <w:r w:rsidRPr="00665125">
              <w:t>Kpl.</w:t>
            </w:r>
          </w:p>
        </w:tc>
        <w:tc>
          <w:tcPr>
            <w:tcW w:w="463" w:type="pct"/>
            <w:tcBorders>
              <w:top w:val="nil"/>
              <w:left w:val="nil"/>
              <w:bottom w:val="single" w:sz="4" w:space="0" w:color="auto"/>
              <w:right w:val="single" w:sz="4" w:space="0" w:color="auto"/>
            </w:tcBorders>
            <w:shd w:val="clear" w:color="auto" w:fill="auto"/>
            <w:vAlign w:val="center"/>
            <w:hideMark/>
          </w:tcPr>
          <w:p w14:paraId="4D5F2A15" w14:textId="77777777" w:rsidR="00665125" w:rsidRPr="00665125" w:rsidRDefault="00665125" w:rsidP="00665125">
            <w:pPr>
              <w:suppressAutoHyphens w:val="0"/>
              <w:jc w:val="center"/>
            </w:pPr>
            <w:r w:rsidRPr="00665125">
              <w:t>1</w:t>
            </w:r>
          </w:p>
        </w:tc>
        <w:tc>
          <w:tcPr>
            <w:tcW w:w="463" w:type="pct"/>
            <w:tcBorders>
              <w:top w:val="nil"/>
              <w:left w:val="nil"/>
              <w:bottom w:val="single" w:sz="4" w:space="0" w:color="auto"/>
              <w:right w:val="single" w:sz="4" w:space="0" w:color="auto"/>
            </w:tcBorders>
            <w:shd w:val="clear" w:color="auto" w:fill="auto"/>
            <w:vAlign w:val="center"/>
            <w:hideMark/>
          </w:tcPr>
          <w:p w14:paraId="56DE56BF" w14:textId="77777777" w:rsidR="00665125" w:rsidRPr="00665125" w:rsidRDefault="00665125" w:rsidP="00665125">
            <w:pPr>
              <w:suppressAutoHyphens w:val="0"/>
            </w:pPr>
            <w:r w:rsidRPr="00665125">
              <w:t> </w:t>
            </w:r>
          </w:p>
        </w:tc>
        <w:tc>
          <w:tcPr>
            <w:tcW w:w="463" w:type="pct"/>
            <w:tcBorders>
              <w:top w:val="nil"/>
              <w:left w:val="nil"/>
              <w:bottom w:val="single" w:sz="4" w:space="0" w:color="auto"/>
              <w:right w:val="single" w:sz="4" w:space="0" w:color="auto"/>
            </w:tcBorders>
            <w:shd w:val="clear" w:color="auto" w:fill="auto"/>
            <w:vAlign w:val="center"/>
            <w:hideMark/>
          </w:tcPr>
          <w:p w14:paraId="2AB2C58A" w14:textId="77777777" w:rsidR="00665125" w:rsidRPr="00665125" w:rsidRDefault="00665125" w:rsidP="00665125">
            <w:pPr>
              <w:suppressAutoHyphens w:val="0"/>
            </w:pPr>
            <w:r w:rsidRPr="00665125">
              <w:t> </w:t>
            </w:r>
          </w:p>
        </w:tc>
        <w:tc>
          <w:tcPr>
            <w:tcW w:w="535" w:type="pct"/>
            <w:tcBorders>
              <w:top w:val="nil"/>
              <w:left w:val="nil"/>
              <w:bottom w:val="single" w:sz="4" w:space="0" w:color="auto"/>
              <w:right w:val="single" w:sz="4" w:space="0" w:color="auto"/>
            </w:tcBorders>
            <w:shd w:val="clear" w:color="auto" w:fill="auto"/>
            <w:vAlign w:val="center"/>
            <w:hideMark/>
          </w:tcPr>
          <w:p w14:paraId="2751050B" w14:textId="77777777" w:rsidR="00665125" w:rsidRPr="00665125" w:rsidRDefault="00665125" w:rsidP="00665125">
            <w:pPr>
              <w:suppressAutoHyphens w:val="0"/>
            </w:pPr>
            <w:r w:rsidRPr="00665125">
              <w:t> </w:t>
            </w:r>
          </w:p>
        </w:tc>
        <w:tc>
          <w:tcPr>
            <w:tcW w:w="1013" w:type="pct"/>
            <w:tcBorders>
              <w:top w:val="nil"/>
              <w:left w:val="nil"/>
              <w:bottom w:val="single" w:sz="4" w:space="0" w:color="auto"/>
              <w:right w:val="single" w:sz="4" w:space="0" w:color="auto"/>
            </w:tcBorders>
            <w:shd w:val="clear" w:color="auto" w:fill="auto"/>
            <w:vAlign w:val="center"/>
            <w:hideMark/>
          </w:tcPr>
          <w:p w14:paraId="6A3B3C87" w14:textId="77777777" w:rsidR="00665125" w:rsidRPr="00665125" w:rsidRDefault="00665125" w:rsidP="00665125">
            <w:pPr>
              <w:suppressAutoHyphens w:val="0"/>
            </w:pPr>
            <w:r w:rsidRPr="00665125">
              <w:t>1.  Filtr z korkiem spustowym</w:t>
            </w:r>
            <w:r w:rsidRPr="00665125">
              <w:br/>
              <w:t>2   Filtr przystosowany do montażu wskaźnika zanieczyszczenia filtra WZF-100</w:t>
            </w:r>
          </w:p>
        </w:tc>
      </w:tr>
      <w:tr w:rsidR="00665125" w:rsidRPr="00665125" w14:paraId="5F7A98CB" w14:textId="77777777" w:rsidTr="00665125">
        <w:trPr>
          <w:trHeight w:val="1230"/>
        </w:trPr>
        <w:tc>
          <w:tcPr>
            <w:tcW w:w="203" w:type="pct"/>
            <w:tcBorders>
              <w:top w:val="nil"/>
              <w:left w:val="single" w:sz="4" w:space="0" w:color="auto"/>
              <w:bottom w:val="single" w:sz="4" w:space="0" w:color="auto"/>
              <w:right w:val="single" w:sz="4" w:space="0" w:color="auto"/>
            </w:tcBorders>
            <w:shd w:val="clear" w:color="auto" w:fill="auto"/>
            <w:vAlign w:val="center"/>
            <w:hideMark/>
          </w:tcPr>
          <w:p w14:paraId="4A34EA87" w14:textId="77777777" w:rsidR="00665125" w:rsidRPr="00665125" w:rsidRDefault="00665125" w:rsidP="00665125">
            <w:pPr>
              <w:suppressAutoHyphens w:val="0"/>
              <w:rPr>
                <w:color w:val="000000"/>
              </w:rPr>
            </w:pPr>
            <w:r w:rsidRPr="00665125">
              <w:rPr>
                <w:color w:val="000000"/>
              </w:rPr>
              <w:t>15.</w:t>
            </w:r>
          </w:p>
        </w:tc>
        <w:tc>
          <w:tcPr>
            <w:tcW w:w="1398" w:type="pct"/>
            <w:tcBorders>
              <w:top w:val="nil"/>
              <w:left w:val="nil"/>
              <w:bottom w:val="single" w:sz="4" w:space="0" w:color="auto"/>
              <w:right w:val="single" w:sz="4" w:space="0" w:color="auto"/>
            </w:tcBorders>
            <w:shd w:val="clear" w:color="auto" w:fill="auto"/>
            <w:vAlign w:val="center"/>
            <w:hideMark/>
          </w:tcPr>
          <w:p w14:paraId="6B1618FA" w14:textId="77777777" w:rsidR="00665125" w:rsidRPr="00665125" w:rsidRDefault="00665125" w:rsidP="00665125">
            <w:pPr>
              <w:suppressAutoHyphens w:val="0"/>
              <w:rPr>
                <w:sz w:val="44"/>
                <w:szCs w:val="44"/>
              </w:rPr>
            </w:pPr>
            <w:r w:rsidRPr="00665125">
              <w:rPr>
                <w:sz w:val="44"/>
                <w:szCs w:val="44"/>
                <w:vertAlign w:val="superscript"/>
              </w:rPr>
              <w:t xml:space="preserve">Filtr kołnierzowy nr. kat.821;  DN80/PN16 </w:t>
            </w:r>
            <w:proofErr w:type="spellStart"/>
            <w:r w:rsidRPr="00665125">
              <w:rPr>
                <w:sz w:val="44"/>
                <w:szCs w:val="44"/>
                <w:vertAlign w:val="superscript"/>
              </w:rPr>
              <w:t>mat.A</w:t>
            </w:r>
            <w:proofErr w:type="spellEnd"/>
          </w:p>
        </w:tc>
        <w:tc>
          <w:tcPr>
            <w:tcW w:w="463" w:type="pct"/>
            <w:tcBorders>
              <w:top w:val="nil"/>
              <w:left w:val="nil"/>
              <w:bottom w:val="single" w:sz="4" w:space="0" w:color="auto"/>
              <w:right w:val="single" w:sz="4" w:space="0" w:color="auto"/>
            </w:tcBorders>
            <w:shd w:val="clear" w:color="auto" w:fill="auto"/>
            <w:vAlign w:val="center"/>
            <w:hideMark/>
          </w:tcPr>
          <w:p w14:paraId="49C92A27" w14:textId="77777777" w:rsidR="00665125" w:rsidRPr="00665125" w:rsidRDefault="00665125" w:rsidP="00665125">
            <w:pPr>
              <w:suppressAutoHyphens w:val="0"/>
              <w:jc w:val="center"/>
            </w:pPr>
            <w:r w:rsidRPr="00665125">
              <w:t>Kpl.</w:t>
            </w:r>
          </w:p>
        </w:tc>
        <w:tc>
          <w:tcPr>
            <w:tcW w:w="463" w:type="pct"/>
            <w:tcBorders>
              <w:top w:val="nil"/>
              <w:left w:val="nil"/>
              <w:bottom w:val="single" w:sz="4" w:space="0" w:color="auto"/>
              <w:right w:val="single" w:sz="4" w:space="0" w:color="auto"/>
            </w:tcBorders>
            <w:shd w:val="clear" w:color="auto" w:fill="auto"/>
            <w:vAlign w:val="center"/>
            <w:hideMark/>
          </w:tcPr>
          <w:p w14:paraId="4562F368" w14:textId="77777777" w:rsidR="00665125" w:rsidRPr="00665125" w:rsidRDefault="00665125" w:rsidP="00665125">
            <w:pPr>
              <w:suppressAutoHyphens w:val="0"/>
              <w:jc w:val="center"/>
            </w:pPr>
            <w:r w:rsidRPr="00665125">
              <w:t>2</w:t>
            </w:r>
          </w:p>
        </w:tc>
        <w:tc>
          <w:tcPr>
            <w:tcW w:w="463" w:type="pct"/>
            <w:tcBorders>
              <w:top w:val="nil"/>
              <w:left w:val="nil"/>
              <w:bottom w:val="single" w:sz="4" w:space="0" w:color="auto"/>
              <w:right w:val="single" w:sz="4" w:space="0" w:color="auto"/>
            </w:tcBorders>
            <w:shd w:val="clear" w:color="auto" w:fill="auto"/>
            <w:vAlign w:val="center"/>
            <w:hideMark/>
          </w:tcPr>
          <w:p w14:paraId="0020C370" w14:textId="77777777" w:rsidR="00665125" w:rsidRPr="00665125" w:rsidRDefault="00665125" w:rsidP="00665125">
            <w:pPr>
              <w:suppressAutoHyphens w:val="0"/>
            </w:pPr>
            <w:r w:rsidRPr="00665125">
              <w:t> </w:t>
            </w:r>
          </w:p>
        </w:tc>
        <w:tc>
          <w:tcPr>
            <w:tcW w:w="463" w:type="pct"/>
            <w:tcBorders>
              <w:top w:val="nil"/>
              <w:left w:val="nil"/>
              <w:bottom w:val="single" w:sz="4" w:space="0" w:color="auto"/>
              <w:right w:val="single" w:sz="4" w:space="0" w:color="auto"/>
            </w:tcBorders>
            <w:shd w:val="clear" w:color="auto" w:fill="auto"/>
            <w:vAlign w:val="center"/>
            <w:hideMark/>
          </w:tcPr>
          <w:p w14:paraId="03F64D53" w14:textId="77777777" w:rsidR="00665125" w:rsidRPr="00665125" w:rsidRDefault="00665125" w:rsidP="00665125">
            <w:pPr>
              <w:suppressAutoHyphens w:val="0"/>
            </w:pPr>
            <w:r w:rsidRPr="00665125">
              <w:t> </w:t>
            </w:r>
          </w:p>
        </w:tc>
        <w:tc>
          <w:tcPr>
            <w:tcW w:w="535" w:type="pct"/>
            <w:tcBorders>
              <w:top w:val="nil"/>
              <w:left w:val="nil"/>
              <w:bottom w:val="single" w:sz="4" w:space="0" w:color="auto"/>
              <w:right w:val="single" w:sz="4" w:space="0" w:color="auto"/>
            </w:tcBorders>
            <w:shd w:val="clear" w:color="auto" w:fill="auto"/>
            <w:vAlign w:val="center"/>
            <w:hideMark/>
          </w:tcPr>
          <w:p w14:paraId="1B010E05" w14:textId="77777777" w:rsidR="00665125" w:rsidRPr="00665125" w:rsidRDefault="00665125" w:rsidP="00665125">
            <w:pPr>
              <w:suppressAutoHyphens w:val="0"/>
            </w:pPr>
            <w:r w:rsidRPr="00665125">
              <w:t> </w:t>
            </w:r>
          </w:p>
        </w:tc>
        <w:tc>
          <w:tcPr>
            <w:tcW w:w="1013" w:type="pct"/>
            <w:tcBorders>
              <w:top w:val="nil"/>
              <w:left w:val="nil"/>
              <w:bottom w:val="single" w:sz="4" w:space="0" w:color="auto"/>
              <w:right w:val="single" w:sz="4" w:space="0" w:color="auto"/>
            </w:tcBorders>
            <w:shd w:val="clear" w:color="auto" w:fill="auto"/>
            <w:vAlign w:val="center"/>
            <w:hideMark/>
          </w:tcPr>
          <w:p w14:paraId="1283A5C1" w14:textId="77777777" w:rsidR="00665125" w:rsidRPr="00665125" w:rsidRDefault="00665125" w:rsidP="00665125">
            <w:pPr>
              <w:suppressAutoHyphens w:val="0"/>
            </w:pPr>
            <w:r w:rsidRPr="00665125">
              <w:t>1.  Filtr z korkiem spustowym</w:t>
            </w:r>
            <w:r w:rsidRPr="00665125">
              <w:br/>
              <w:t>2   Filtr przystosowany do montażu wskaźnika zanieczyszczenia filtra WZF-100</w:t>
            </w:r>
          </w:p>
        </w:tc>
      </w:tr>
      <w:tr w:rsidR="00665125" w:rsidRPr="00665125" w14:paraId="00B33651" w14:textId="77777777" w:rsidTr="00665125">
        <w:trPr>
          <w:trHeight w:val="615"/>
        </w:trPr>
        <w:tc>
          <w:tcPr>
            <w:tcW w:w="203" w:type="pct"/>
            <w:tcBorders>
              <w:top w:val="nil"/>
              <w:left w:val="single" w:sz="4" w:space="0" w:color="auto"/>
              <w:bottom w:val="single" w:sz="4" w:space="0" w:color="auto"/>
              <w:right w:val="single" w:sz="4" w:space="0" w:color="auto"/>
            </w:tcBorders>
            <w:shd w:val="clear" w:color="auto" w:fill="auto"/>
            <w:vAlign w:val="center"/>
            <w:hideMark/>
          </w:tcPr>
          <w:p w14:paraId="7D44845D" w14:textId="77777777" w:rsidR="00665125" w:rsidRPr="00665125" w:rsidRDefault="00665125" w:rsidP="00665125">
            <w:pPr>
              <w:suppressAutoHyphens w:val="0"/>
              <w:rPr>
                <w:color w:val="000000"/>
              </w:rPr>
            </w:pPr>
            <w:r w:rsidRPr="00665125">
              <w:rPr>
                <w:color w:val="000000"/>
              </w:rPr>
              <w:t>16.</w:t>
            </w:r>
          </w:p>
        </w:tc>
        <w:tc>
          <w:tcPr>
            <w:tcW w:w="1398" w:type="pct"/>
            <w:tcBorders>
              <w:top w:val="nil"/>
              <w:left w:val="nil"/>
              <w:bottom w:val="single" w:sz="4" w:space="0" w:color="auto"/>
              <w:right w:val="single" w:sz="4" w:space="0" w:color="auto"/>
            </w:tcBorders>
            <w:shd w:val="clear" w:color="auto" w:fill="auto"/>
            <w:vAlign w:val="center"/>
            <w:hideMark/>
          </w:tcPr>
          <w:p w14:paraId="4896D96C" w14:textId="77777777" w:rsidR="00665125" w:rsidRPr="00665125" w:rsidRDefault="00665125" w:rsidP="00665125">
            <w:pPr>
              <w:suppressAutoHyphens w:val="0"/>
              <w:rPr>
                <w:sz w:val="44"/>
                <w:szCs w:val="44"/>
              </w:rPr>
            </w:pPr>
            <w:r w:rsidRPr="00665125">
              <w:rPr>
                <w:sz w:val="44"/>
                <w:szCs w:val="44"/>
                <w:vertAlign w:val="superscript"/>
              </w:rPr>
              <w:t>Zawór odcinający fig.201 DN25/PN16</w:t>
            </w:r>
          </w:p>
        </w:tc>
        <w:tc>
          <w:tcPr>
            <w:tcW w:w="463" w:type="pct"/>
            <w:tcBorders>
              <w:top w:val="nil"/>
              <w:left w:val="nil"/>
              <w:bottom w:val="single" w:sz="4" w:space="0" w:color="auto"/>
              <w:right w:val="single" w:sz="4" w:space="0" w:color="auto"/>
            </w:tcBorders>
            <w:shd w:val="clear" w:color="auto" w:fill="auto"/>
            <w:vAlign w:val="center"/>
            <w:hideMark/>
          </w:tcPr>
          <w:p w14:paraId="5E1FE4F7" w14:textId="77777777" w:rsidR="00665125" w:rsidRPr="00665125" w:rsidRDefault="00665125" w:rsidP="00665125">
            <w:pPr>
              <w:suppressAutoHyphens w:val="0"/>
              <w:jc w:val="center"/>
            </w:pPr>
            <w:r w:rsidRPr="00665125">
              <w:t>Kpl.</w:t>
            </w:r>
          </w:p>
        </w:tc>
        <w:tc>
          <w:tcPr>
            <w:tcW w:w="463" w:type="pct"/>
            <w:tcBorders>
              <w:top w:val="nil"/>
              <w:left w:val="nil"/>
              <w:bottom w:val="single" w:sz="4" w:space="0" w:color="auto"/>
              <w:right w:val="single" w:sz="4" w:space="0" w:color="auto"/>
            </w:tcBorders>
            <w:shd w:val="clear" w:color="auto" w:fill="auto"/>
            <w:vAlign w:val="center"/>
            <w:hideMark/>
          </w:tcPr>
          <w:p w14:paraId="089FC4AE" w14:textId="77777777" w:rsidR="00665125" w:rsidRPr="00665125" w:rsidRDefault="00665125" w:rsidP="00665125">
            <w:pPr>
              <w:suppressAutoHyphens w:val="0"/>
              <w:jc w:val="center"/>
            </w:pPr>
            <w:r w:rsidRPr="00665125">
              <w:t>4</w:t>
            </w:r>
          </w:p>
        </w:tc>
        <w:tc>
          <w:tcPr>
            <w:tcW w:w="463" w:type="pct"/>
            <w:tcBorders>
              <w:top w:val="nil"/>
              <w:left w:val="nil"/>
              <w:bottom w:val="single" w:sz="4" w:space="0" w:color="auto"/>
              <w:right w:val="single" w:sz="4" w:space="0" w:color="auto"/>
            </w:tcBorders>
            <w:shd w:val="clear" w:color="auto" w:fill="auto"/>
            <w:vAlign w:val="center"/>
            <w:hideMark/>
          </w:tcPr>
          <w:p w14:paraId="7448FEBB" w14:textId="77777777" w:rsidR="00665125" w:rsidRPr="00665125" w:rsidRDefault="00665125" w:rsidP="00665125">
            <w:pPr>
              <w:suppressAutoHyphens w:val="0"/>
            </w:pPr>
            <w:r w:rsidRPr="00665125">
              <w:t> </w:t>
            </w:r>
          </w:p>
        </w:tc>
        <w:tc>
          <w:tcPr>
            <w:tcW w:w="463" w:type="pct"/>
            <w:tcBorders>
              <w:top w:val="nil"/>
              <w:left w:val="nil"/>
              <w:bottom w:val="single" w:sz="4" w:space="0" w:color="auto"/>
              <w:right w:val="single" w:sz="4" w:space="0" w:color="auto"/>
            </w:tcBorders>
            <w:shd w:val="clear" w:color="auto" w:fill="auto"/>
            <w:vAlign w:val="center"/>
            <w:hideMark/>
          </w:tcPr>
          <w:p w14:paraId="2F613CA1" w14:textId="77777777" w:rsidR="00665125" w:rsidRPr="00665125" w:rsidRDefault="00665125" w:rsidP="00665125">
            <w:pPr>
              <w:suppressAutoHyphens w:val="0"/>
            </w:pPr>
            <w:r w:rsidRPr="00665125">
              <w:t> </w:t>
            </w:r>
          </w:p>
        </w:tc>
        <w:tc>
          <w:tcPr>
            <w:tcW w:w="535" w:type="pct"/>
            <w:tcBorders>
              <w:top w:val="nil"/>
              <w:left w:val="nil"/>
              <w:bottom w:val="single" w:sz="4" w:space="0" w:color="auto"/>
              <w:right w:val="single" w:sz="4" w:space="0" w:color="auto"/>
            </w:tcBorders>
            <w:shd w:val="clear" w:color="auto" w:fill="auto"/>
            <w:vAlign w:val="center"/>
            <w:hideMark/>
          </w:tcPr>
          <w:p w14:paraId="405FA728" w14:textId="77777777" w:rsidR="00665125" w:rsidRPr="00665125" w:rsidRDefault="00665125" w:rsidP="00665125">
            <w:pPr>
              <w:suppressAutoHyphens w:val="0"/>
            </w:pPr>
            <w:r w:rsidRPr="00665125">
              <w:t> </w:t>
            </w:r>
          </w:p>
        </w:tc>
        <w:tc>
          <w:tcPr>
            <w:tcW w:w="1013" w:type="pct"/>
            <w:tcBorders>
              <w:top w:val="nil"/>
              <w:left w:val="nil"/>
              <w:bottom w:val="single" w:sz="4" w:space="0" w:color="auto"/>
              <w:right w:val="single" w:sz="4" w:space="0" w:color="auto"/>
            </w:tcBorders>
            <w:shd w:val="clear" w:color="auto" w:fill="auto"/>
            <w:vAlign w:val="center"/>
            <w:hideMark/>
          </w:tcPr>
          <w:p w14:paraId="309C8BFD" w14:textId="77777777" w:rsidR="00665125" w:rsidRPr="00665125" w:rsidRDefault="00665125" w:rsidP="00665125">
            <w:pPr>
              <w:suppressAutoHyphens w:val="0"/>
              <w:rPr>
                <w:color w:val="000000"/>
              </w:rPr>
            </w:pPr>
            <w:r w:rsidRPr="00665125">
              <w:rPr>
                <w:color w:val="000000"/>
              </w:rPr>
              <w:t> </w:t>
            </w:r>
          </w:p>
        </w:tc>
      </w:tr>
      <w:tr w:rsidR="00665125" w:rsidRPr="00665125" w14:paraId="6891AD72" w14:textId="77777777" w:rsidTr="00665125">
        <w:trPr>
          <w:trHeight w:val="615"/>
        </w:trPr>
        <w:tc>
          <w:tcPr>
            <w:tcW w:w="203" w:type="pct"/>
            <w:tcBorders>
              <w:top w:val="nil"/>
              <w:left w:val="single" w:sz="4" w:space="0" w:color="auto"/>
              <w:bottom w:val="single" w:sz="4" w:space="0" w:color="auto"/>
              <w:right w:val="single" w:sz="4" w:space="0" w:color="auto"/>
            </w:tcBorders>
            <w:shd w:val="clear" w:color="auto" w:fill="auto"/>
            <w:vAlign w:val="center"/>
            <w:hideMark/>
          </w:tcPr>
          <w:p w14:paraId="763766E3" w14:textId="77777777" w:rsidR="00665125" w:rsidRPr="00665125" w:rsidRDefault="00665125" w:rsidP="00665125">
            <w:pPr>
              <w:suppressAutoHyphens w:val="0"/>
              <w:rPr>
                <w:color w:val="000000"/>
              </w:rPr>
            </w:pPr>
            <w:r w:rsidRPr="00665125">
              <w:rPr>
                <w:color w:val="000000"/>
              </w:rPr>
              <w:t>17.</w:t>
            </w:r>
          </w:p>
        </w:tc>
        <w:tc>
          <w:tcPr>
            <w:tcW w:w="1398" w:type="pct"/>
            <w:tcBorders>
              <w:top w:val="nil"/>
              <w:left w:val="nil"/>
              <w:bottom w:val="single" w:sz="4" w:space="0" w:color="auto"/>
              <w:right w:val="single" w:sz="4" w:space="0" w:color="auto"/>
            </w:tcBorders>
            <w:shd w:val="clear" w:color="auto" w:fill="auto"/>
            <w:vAlign w:val="center"/>
            <w:hideMark/>
          </w:tcPr>
          <w:p w14:paraId="46730BC6" w14:textId="77777777" w:rsidR="00665125" w:rsidRPr="00665125" w:rsidRDefault="00665125" w:rsidP="00665125">
            <w:pPr>
              <w:suppressAutoHyphens w:val="0"/>
              <w:rPr>
                <w:sz w:val="44"/>
                <w:szCs w:val="44"/>
              </w:rPr>
            </w:pPr>
            <w:r w:rsidRPr="00665125">
              <w:rPr>
                <w:sz w:val="44"/>
                <w:szCs w:val="44"/>
                <w:vertAlign w:val="superscript"/>
              </w:rPr>
              <w:t>Zawór odcinający fig.201 DN20/PN16</w:t>
            </w:r>
          </w:p>
        </w:tc>
        <w:tc>
          <w:tcPr>
            <w:tcW w:w="463" w:type="pct"/>
            <w:tcBorders>
              <w:top w:val="nil"/>
              <w:left w:val="nil"/>
              <w:bottom w:val="single" w:sz="4" w:space="0" w:color="auto"/>
              <w:right w:val="single" w:sz="4" w:space="0" w:color="auto"/>
            </w:tcBorders>
            <w:shd w:val="clear" w:color="auto" w:fill="auto"/>
            <w:vAlign w:val="center"/>
            <w:hideMark/>
          </w:tcPr>
          <w:p w14:paraId="4697934E" w14:textId="77777777" w:rsidR="00665125" w:rsidRPr="00665125" w:rsidRDefault="00665125" w:rsidP="00665125">
            <w:pPr>
              <w:suppressAutoHyphens w:val="0"/>
              <w:jc w:val="center"/>
            </w:pPr>
            <w:r w:rsidRPr="00665125">
              <w:t>Kpl.</w:t>
            </w:r>
          </w:p>
        </w:tc>
        <w:tc>
          <w:tcPr>
            <w:tcW w:w="463" w:type="pct"/>
            <w:tcBorders>
              <w:top w:val="nil"/>
              <w:left w:val="nil"/>
              <w:bottom w:val="single" w:sz="4" w:space="0" w:color="auto"/>
              <w:right w:val="single" w:sz="4" w:space="0" w:color="auto"/>
            </w:tcBorders>
            <w:shd w:val="clear" w:color="auto" w:fill="auto"/>
            <w:vAlign w:val="center"/>
            <w:hideMark/>
          </w:tcPr>
          <w:p w14:paraId="3FFAF226" w14:textId="77777777" w:rsidR="00665125" w:rsidRPr="00665125" w:rsidRDefault="00665125" w:rsidP="00665125">
            <w:pPr>
              <w:suppressAutoHyphens w:val="0"/>
              <w:jc w:val="center"/>
            </w:pPr>
            <w:r w:rsidRPr="00665125">
              <w:t>2</w:t>
            </w:r>
          </w:p>
        </w:tc>
        <w:tc>
          <w:tcPr>
            <w:tcW w:w="463" w:type="pct"/>
            <w:tcBorders>
              <w:top w:val="nil"/>
              <w:left w:val="nil"/>
              <w:bottom w:val="single" w:sz="4" w:space="0" w:color="auto"/>
              <w:right w:val="single" w:sz="4" w:space="0" w:color="auto"/>
            </w:tcBorders>
            <w:shd w:val="clear" w:color="auto" w:fill="auto"/>
            <w:vAlign w:val="center"/>
            <w:hideMark/>
          </w:tcPr>
          <w:p w14:paraId="19287B57" w14:textId="77777777" w:rsidR="00665125" w:rsidRPr="00665125" w:rsidRDefault="00665125" w:rsidP="00665125">
            <w:pPr>
              <w:suppressAutoHyphens w:val="0"/>
            </w:pPr>
            <w:r w:rsidRPr="00665125">
              <w:t> </w:t>
            </w:r>
          </w:p>
        </w:tc>
        <w:tc>
          <w:tcPr>
            <w:tcW w:w="463" w:type="pct"/>
            <w:tcBorders>
              <w:top w:val="nil"/>
              <w:left w:val="nil"/>
              <w:bottom w:val="single" w:sz="4" w:space="0" w:color="auto"/>
              <w:right w:val="single" w:sz="4" w:space="0" w:color="auto"/>
            </w:tcBorders>
            <w:shd w:val="clear" w:color="auto" w:fill="auto"/>
            <w:vAlign w:val="center"/>
            <w:hideMark/>
          </w:tcPr>
          <w:p w14:paraId="411082C9" w14:textId="77777777" w:rsidR="00665125" w:rsidRPr="00665125" w:rsidRDefault="00665125" w:rsidP="00665125">
            <w:pPr>
              <w:suppressAutoHyphens w:val="0"/>
            </w:pPr>
            <w:r w:rsidRPr="00665125">
              <w:t> </w:t>
            </w:r>
          </w:p>
        </w:tc>
        <w:tc>
          <w:tcPr>
            <w:tcW w:w="535" w:type="pct"/>
            <w:tcBorders>
              <w:top w:val="nil"/>
              <w:left w:val="nil"/>
              <w:bottom w:val="single" w:sz="4" w:space="0" w:color="auto"/>
              <w:right w:val="single" w:sz="4" w:space="0" w:color="auto"/>
            </w:tcBorders>
            <w:shd w:val="clear" w:color="auto" w:fill="auto"/>
            <w:vAlign w:val="center"/>
            <w:hideMark/>
          </w:tcPr>
          <w:p w14:paraId="31762C1E" w14:textId="77777777" w:rsidR="00665125" w:rsidRPr="00665125" w:rsidRDefault="00665125" w:rsidP="00665125">
            <w:pPr>
              <w:suppressAutoHyphens w:val="0"/>
            </w:pPr>
            <w:r w:rsidRPr="00665125">
              <w:t> </w:t>
            </w:r>
          </w:p>
        </w:tc>
        <w:tc>
          <w:tcPr>
            <w:tcW w:w="1013" w:type="pct"/>
            <w:tcBorders>
              <w:top w:val="nil"/>
              <w:left w:val="nil"/>
              <w:bottom w:val="single" w:sz="4" w:space="0" w:color="auto"/>
              <w:right w:val="single" w:sz="4" w:space="0" w:color="auto"/>
            </w:tcBorders>
            <w:shd w:val="clear" w:color="auto" w:fill="auto"/>
            <w:vAlign w:val="center"/>
            <w:hideMark/>
          </w:tcPr>
          <w:p w14:paraId="1D873F3C" w14:textId="77777777" w:rsidR="00665125" w:rsidRPr="00665125" w:rsidRDefault="00665125" w:rsidP="00665125">
            <w:pPr>
              <w:suppressAutoHyphens w:val="0"/>
              <w:rPr>
                <w:color w:val="000000"/>
              </w:rPr>
            </w:pPr>
            <w:r w:rsidRPr="00665125">
              <w:rPr>
                <w:color w:val="000000"/>
              </w:rPr>
              <w:t> </w:t>
            </w:r>
          </w:p>
        </w:tc>
      </w:tr>
      <w:tr w:rsidR="00665125" w:rsidRPr="00665125" w14:paraId="0D15002F" w14:textId="77777777" w:rsidTr="00665125">
        <w:trPr>
          <w:trHeight w:val="615"/>
        </w:trPr>
        <w:tc>
          <w:tcPr>
            <w:tcW w:w="203" w:type="pct"/>
            <w:tcBorders>
              <w:top w:val="nil"/>
              <w:left w:val="single" w:sz="4" w:space="0" w:color="auto"/>
              <w:bottom w:val="single" w:sz="4" w:space="0" w:color="auto"/>
              <w:right w:val="single" w:sz="4" w:space="0" w:color="auto"/>
            </w:tcBorders>
            <w:shd w:val="clear" w:color="auto" w:fill="auto"/>
            <w:vAlign w:val="center"/>
            <w:hideMark/>
          </w:tcPr>
          <w:p w14:paraId="37B7E7A6" w14:textId="77777777" w:rsidR="00665125" w:rsidRPr="00665125" w:rsidRDefault="00665125" w:rsidP="00665125">
            <w:pPr>
              <w:suppressAutoHyphens w:val="0"/>
              <w:rPr>
                <w:color w:val="000000"/>
              </w:rPr>
            </w:pPr>
            <w:r w:rsidRPr="00665125">
              <w:rPr>
                <w:color w:val="000000"/>
              </w:rPr>
              <w:t>18.</w:t>
            </w:r>
          </w:p>
        </w:tc>
        <w:tc>
          <w:tcPr>
            <w:tcW w:w="1398" w:type="pct"/>
            <w:tcBorders>
              <w:top w:val="nil"/>
              <w:left w:val="nil"/>
              <w:bottom w:val="single" w:sz="4" w:space="0" w:color="auto"/>
              <w:right w:val="single" w:sz="4" w:space="0" w:color="auto"/>
            </w:tcBorders>
            <w:shd w:val="clear" w:color="auto" w:fill="auto"/>
            <w:vAlign w:val="center"/>
            <w:hideMark/>
          </w:tcPr>
          <w:p w14:paraId="253EA119" w14:textId="77777777" w:rsidR="00665125" w:rsidRPr="00665125" w:rsidRDefault="00665125" w:rsidP="00665125">
            <w:pPr>
              <w:suppressAutoHyphens w:val="0"/>
              <w:rPr>
                <w:sz w:val="44"/>
                <w:szCs w:val="44"/>
              </w:rPr>
            </w:pPr>
            <w:r w:rsidRPr="00665125">
              <w:rPr>
                <w:sz w:val="44"/>
                <w:szCs w:val="44"/>
                <w:vertAlign w:val="superscript"/>
              </w:rPr>
              <w:t>Zawór odcinający fig.201 DN15/PN16</w:t>
            </w:r>
          </w:p>
        </w:tc>
        <w:tc>
          <w:tcPr>
            <w:tcW w:w="463" w:type="pct"/>
            <w:tcBorders>
              <w:top w:val="nil"/>
              <w:left w:val="nil"/>
              <w:bottom w:val="single" w:sz="4" w:space="0" w:color="auto"/>
              <w:right w:val="single" w:sz="4" w:space="0" w:color="auto"/>
            </w:tcBorders>
            <w:shd w:val="clear" w:color="auto" w:fill="auto"/>
            <w:vAlign w:val="center"/>
            <w:hideMark/>
          </w:tcPr>
          <w:p w14:paraId="6EB71518" w14:textId="77777777" w:rsidR="00665125" w:rsidRPr="00665125" w:rsidRDefault="00665125" w:rsidP="00665125">
            <w:pPr>
              <w:suppressAutoHyphens w:val="0"/>
              <w:jc w:val="center"/>
            </w:pPr>
            <w:r w:rsidRPr="00665125">
              <w:t>Kpl.</w:t>
            </w:r>
          </w:p>
        </w:tc>
        <w:tc>
          <w:tcPr>
            <w:tcW w:w="463" w:type="pct"/>
            <w:tcBorders>
              <w:top w:val="nil"/>
              <w:left w:val="nil"/>
              <w:bottom w:val="single" w:sz="4" w:space="0" w:color="auto"/>
              <w:right w:val="single" w:sz="4" w:space="0" w:color="auto"/>
            </w:tcBorders>
            <w:shd w:val="clear" w:color="auto" w:fill="auto"/>
            <w:vAlign w:val="center"/>
            <w:hideMark/>
          </w:tcPr>
          <w:p w14:paraId="00B131D5" w14:textId="77777777" w:rsidR="00665125" w:rsidRPr="00665125" w:rsidRDefault="00665125" w:rsidP="00665125">
            <w:pPr>
              <w:suppressAutoHyphens w:val="0"/>
              <w:jc w:val="center"/>
            </w:pPr>
            <w:r w:rsidRPr="00665125">
              <w:t>4</w:t>
            </w:r>
          </w:p>
        </w:tc>
        <w:tc>
          <w:tcPr>
            <w:tcW w:w="463" w:type="pct"/>
            <w:tcBorders>
              <w:top w:val="nil"/>
              <w:left w:val="nil"/>
              <w:bottom w:val="single" w:sz="4" w:space="0" w:color="auto"/>
              <w:right w:val="single" w:sz="4" w:space="0" w:color="auto"/>
            </w:tcBorders>
            <w:shd w:val="clear" w:color="auto" w:fill="auto"/>
            <w:vAlign w:val="center"/>
            <w:hideMark/>
          </w:tcPr>
          <w:p w14:paraId="28D17273" w14:textId="77777777" w:rsidR="00665125" w:rsidRPr="00665125" w:rsidRDefault="00665125" w:rsidP="00665125">
            <w:pPr>
              <w:suppressAutoHyphens w:val="0"/>
            </w:pPr>
            <w:r w:rsidRPr="00665125">
              <w:t> </w:t>
            </w:r>
          </w:p>
        </w:tc>
        <w:tc>
          <w:tcPr>
            <w:tcW w:w="463" w:type="pct"/>
            <w:tcBorders>
              <w:top w:val="nil"/>
              <w:left w:val="nil"/>
              <w:bottom w:val="single" w:sz="4" w:space="0" w:color="auto"/>
              <w:right w:val="single" w:sz="4" w:space="0" w:color="auto"/>
            </w:tcBorders>
            <w:shd w:val="clear" w:color="auto" w:fill="auto"/>
            <w:vAlign w:val="center"/>
            <w:hideMark/>
          </w:tcPr>
          <w:p w14:paraId="062076DB" w14:textId="77777777" w:rsidR="00665125" w:rsidRPr="00665125" w:rsidRDefault="00665125" w:rsidP="00665125">
            <w:pPr>
              <w:suppressAutoHyphens w:val="0"/>
            </w:pPr>
            <w:r w:rsidRPr="00665125">
              <w:t> </w:t>
            </w:r>
          </w:p>
        </w:tc>
        <w:tc>
          <w:tcPr>
            <w:tcW w:w="535" w:type="pct"/>
            <w:tcBorders>
              <w:top w:val="nil"/>
              <w:left w:val="nil"/>
              <w:bottom w:val="single" w:sz="4" w:space="0" w:color="auto"/>
              <w:right w:val="single" w:sz="4" w:space="0" w:color="auto"/>
            </w:tcBorders>
            <w:shd w:val="clear" w:color="auto" w:fill="auto"/>
            <w:vAlign w:val="center"/>
            <w:hideMark/>
          </w:tcPr>
          <w:p w14:paraId="267C5CB4" w14:textId="77777777" w:rsidR="00665125" w:rsidRPr="00665125" w:rsidRDefault="00665125" w:rsidP="00665125">
            <w:pPr>
              <w:suppressAutoHyphens w:val="0"/>
            </w:pPr>
            <w:r w:rsidRPr="00665125">
              <w:t> </w:t>
            </w:r>
          </w:p>
        </w:tc>
        <w:tc>
          <w:tcPr>
            <w:tcW w:w="1013" w:type="pct"/>
            <w:tcBorders>
              <w:top w:val="nil"/>
              <w:left w:val="nil"/>
              <w:bottom w:val="single" w:sz="4" w:space="0" w:color="auto"/>
              <w:right w:val="single" w:sz="4" w:space="0" w:color="auto"/>
            </w:tcBorders>
            <w:shd w:val="clear" w:color="auto" w:fill="auto"/>
            <w:vAlign w:val="center"/>
            <w:hideMark/>
          </w:tcPr>
          <w:p w14:paraId="0BFD3CDF" w14:textId="77777777" w:rsidR="00665125" w:rsidRPr="00665125" w:rsidRDefault="00665125" w:rsidP="00665125">
            <w:pPr>
              <w:suppressAutoHyphens w:val="0"/>
              <w:rPr>
                <w:color w:val="000000"/>
              </w:rPr>
            </w:pPr>
            <w:r w:rsidRPr="00665125">
              <w:rPr>
                <w:color w:val="000000"/>
              </w:rPr>
              <w:t> </w:t>
            </w:r>
          </w:p>
        </w:tc>
      </w:tr>
      <w:tr w:rsidR="00665125" w:rsidRPr="00665125" w14:paraId="39EFA1AB" w14:textId="77777777" w:rsidTr="00665125">
        <w:trPr>
          <w:trHeight w:val="615"/>
        </w:trPr>
        <w:tc>
          <w:tcPr>
            <w:tcW w:w="203" w:type="pct"/>
            <w:tcBorders>
              <w:top w:val="nil"/>
              <w:left w:val="single" w:sz="4" w:space="0" w:color="auto"/>
              <w:bottom w:val="single" w:sz="4" w:space="0" w:color="auto"/>
              <w:right w:val="single" w:sz="4" w:space="0" w:color="auto"/>
            </w:tcBorders>
            <w:shd w:val="clear" w:color="auto" w:fill="auto"/>
            <w:vAlign w:val="center"/>
            <w:hideMark/>
          </w:tcPr>
          <w:p w14:paraId="79B4B9A4" w14:textId="77777777" w:rsidR="00665125" w:rsidRPr="00665125" w:rsidRDefault="00665125" w:rsidP="00665125">
            <w:pPr>
              <w:suppressAutoHyphens w:val="0"/>
              <w:rPr>
                <w:color w:val="000000"/>
              </w:rPr>
            </w:pPr>
            <w:r w:rsidRPr="00665125">
              <w:rPr>
                <w:color w:val="000000"/>
              </w:rPr>
              <w:t>19.</w:t>
            </w:r>
          </w:p>
        </w:tc>
        <w:tc>
          <w:tcPr>
            <w:tcW w:w="1398" w:type="pct"/>
            <w:tcBorders>
              <w:top w:val="nil"/>
              <w:left w:val="nil"/>
              <w:bottom w:val="single" w:sz="4" w:space="0" w:color="auto"/>
              <w:right w:val="single" w:sz="4" w:space="0" w:color="auto"/>
            </w:tcBorders>
            <w:shd w:val="clear" w:color="auto" w:fill="auto"/>
            <w:vAlign w:val="center"/>
            <w:hideMark/>
          </w:tcPr>
          <w:p w14:paraId="2542B15E" w14:textId="77777777" w:rsidR="00665125" w:rsidRPr="00665125" w:rsidRDefault="00665125" w:rsidP="00665125">
            <w:pPr>
              <w:suppressAutoHyphens w:val="0"/>
              <w:rPr>
                <w:sz w:val="44"/>
                <w:szCs w:val="44"/>
              </w:rPr>
            </w:pPr>
            <w:r w:rsidRPr="00665125">
              <w:rPr>
                <w:sz w:val="44"/>
                <w:szCs w:val="44"/>
                <w:vertAlign w:val="superscript"/>
              </w:rPr>
              <w:t>Filtr wody fig.823 DN20/PN16</w:t>
            </w:r>
          </w:p>
        </w:tc>
        <w:tc>
          <w:tcPr>
            <w:tcW w:w="463" w:type="pct"/>
            <w:tcBorders>
              <w:top w:val="nil"/>
              <w:left w:val="nil"/>
              <w:bottom w:val="single" w:sz="4" w:space="0" w:color="auto"/>
              <w:right w:val="single" w:sz="4" w:space="0" w:color="auto"/>
            </w:tcBorders>
            <w:shd w:val="clear" w:color="auto" w:fill="auto"/>
            <w:vAlign w:val="center"/>
            <w:hideMark/>
          </w:tcPr>
          <w:p w14:paraId="0A9B2ADC" w14:textId="77777777" w:rsidR="00665125" w:rsidRPr="00665125" w:rsidRDefault="00665125" w:rsidP="00665125">
            <w:pPr>
              <w:suppressAutoHyphens w:val="0"/>
              <w:jc w:val="center"/>
            </w:pPr>
            <w:r w:rsidRPr="00665125">
              <w:t>Kpl.</w:t>
            </w:r>
          </w:p>
        </w:tc>
        <w:tc>
          <w:tcPr>
            <w:tcW w:w="463" w:type="pct"/>
            <w:tcBorders>
              <w:top w:val="nil"/>
              <w:left w:val="nil"/>
              <w:bottom w:val="single" w:sz="4" w:space="0" w:color="auto"/>
              <w:right w:val="single" w:sz="4" w:space="0" w:color="auto"/>
            </w:tcBorders>
            <w:shd w:val="clear" w:color="auto" w:fill="auto"/>
            <w:vAlign w:val="center"/>
            <w:hideMark/>
          </w:tcPr>
          <w:p w14:paraId="7DC7E6E0" w14:textId="77777777" w:rsidR="00665125" w:rsidRPr="00665125" w:rsidRDefault="00665125" w:rsidP="00665125">
            <w:pPr>
              <w:suppressAutoHyphens w:val="0"/>
              <w:jc w:val="center"/>
            </w:pPr>
            <w:r w:rsidRPr="00665125">
              <w:t>1</w:t>
            </w:r>
          </w:p>
        </w:tc>
        <w:tc>
          <w:tcPr>
            <w:tcW w:w="463" w:type="pct"/>
            <w:tcBorders>
              <w:top w:val="nil"/>
              <w:left w:val="nil"/>
              <w:bottom w:val="single" w:sz="4" w:space="0" w:color="auto"/>
              <w:right w:val="single" w:sz="4" w:space="0" w:color="auto"/>
            </w:tcBorders>
            <w:shd w:val="clear" w:color="auto" w:fill="auto"/>
            <w:vAlign w:val="center"/>
            <w:hideMark/>
          </w:tcPr>
          <w:p w14:paraId="78F11EFA" w14:textId="77777777" w:rsidR="00665125" w:rsidRPr="00665125" w:rsidRDefault="00665125" w:rsidP="00665125">
            <w:pPr>
              <w:suppressAutoHyphens w:val="0"/>
            </w:pPr>
            <w:r w:rsidRPr="00665125">
              <w:t> </w:t>
            </w:r>
          </w:p>
        </w:tc>
        <w:tc>
          <w:tcPr>
            <w:tcW w:w="463" w:type="pct"/>
            <w:tcBorders>
              <w:top w:val="nil"/>
              <w:left w:val="nil"/>
              <w:bottom w:val="single" w:sz="4" w:space="0" w:color="auto"/>
              <w:right w:val="single" w:sz="4" w:space="0" w:color="auto"/>
            </w:tcBorders>
            <w:shd w:val="clear" w:color="auto" w:fill="auto"/>
            <w:vAlign w:val="center"/>
            <w:hideMark/>
          </w:tcPr>
          <w:p w14:paraId="553E438C" w14:textId="77777777" w:rsidR="00665125" w:rsidRPr="00665125" w:rsidRDefault="00665125" w:rsidP="00665125">
            <w:pPr>
              <w:suppressAutoHyphens w:val="0"/>
            </w:pPr>
            <w:r w:rsidRPr="00665125">
              <w:t> </w:t>
            </w:r>
          </w:p>
        </w:tc>
        <w:tc>
          <w:tcPr>
            <w:tcW w:w="535" w:type="pct"/>
            <w:tcBorders>
              <w:top w:val="nil"/>
              <w:left w:val="nil"/>
              <w:bottom w:val="single" w:sz="4" w:space="0" w:color="auto"/>
              <w:right w:val="single" w:sz="4" w:space="0" w:color="auto"/>
            </w:tcBorders>
            <w:shd w:val="clear" w:color="auto" w:fill="auto"/>
            <w:vAlign w:val="center"/>
            <w:hideMark/>
          </w:tcPr>
          <w:p w14:paraId="50B22CE6" w14:textId="77777777" w:rsidR="00665125" w:rsidRPr="00665125" w:rsidRDefault="00665125" w:rsidP="00665125">
            <w:pPr>
              <w:suppressAutoHyphens w:val="0"/>
            </w:pPr>
            <w:r w:rsidRPr="00665125">
              <w:t> </w:t>
            </w:r>
          </w:p>
        </w:tc>
        <w:tc>
          <w:tcPr>
            <w:tcW w:w="1013" w:type="pct"/>
            <w:tcBorders>
              <w:top w:val="nil"/>
              <w:left w:val="nil"/>
              <w:bottom w:val="single" w:sz="4" w:space="0" w:color="auto"/>
              <w:right w:val="single" w:sz="4" w:space="0" w:color="auto"/>
            </w:tcBorders>
            <w:shd w:val="clear" w:color="auto" w:fill="auto"/>
            <w:vAlign w:val="center"/>
            <w:hideMark/>
          </w:tcPr>
          <w:p w14:paraId="5E7141A1" w14:textId="77777777" w:rsidR="00665125" w:rsidRPr="00665125" w:rsidRDefault="00665125" w:rsidP="00665125">
            <w:pPr>
              <w:suppressAutoHyphens w:val="0"/>
              <w:rPr>
                <w:color w:val="000000"/>
              </w:rPr>
            </w:pPr>
            <w:r w:rsidRPr="00665125">
              <w:rPr>
                <w:color w:val="000000"/>
              </w:rPr>
              <w:t> </w:t>
            </w:r>
          </w:p>
        </w:tc>
      </w:tr>
      <w:tr w:rsidR="00665125" w:rsidRPr="00665125" w14:paraId="420D524C" w14:textId="77777777" w:rsidTr="00665125">
        <w:trPr>
          <w:trHeight w:val="825"/>
        </w:trPr>
        <w:tc>
          <w:tcPr>
            <w:tcW w:w="203" w:type="pct"/>
            <w:tcBorders>
              <w:top w:val="nil"/>
              <w:left w:val="single" w:sz="4" w:space="0" w:color="auto"/>
              <w:bottom w:val="single" w:sz="4" w:space="0" w:color="auto"/>
              <w:right w:val="single" w:sz="4" w:space="0" w:color="auto"/>
            </w:tcBorders>
            <w:shd w:val="clear" w:color="auto" w:fill="auto"/>
            <w:vAlign w:val="center"/>
            <w:hideMark/>
          </w:tcPr>
          <w:p w14:paraId="3919F157" w14:textId="77777777" w:rsidR="00665125" w:rsidRPr="00665125" w:rsidRDefault="00665125" w:rsidP="00665125">
            <w:pPr>
              <w:suppressAutoHyphens w:val="0"/>
              <w:rPr>
                <w:color w:val="000000"/>
              </w:rPr>
            </w:pPr>
            <w:r w:rsidRPr="00665125">
              <w:rPr>
                <w:color w:val="000000"/>
              </w:rPr>
              <w:t>20.</w:t>
            </w:r>
          </w:p>
        </w:tc>
        <w:tc>
          <w:tcPr>
            <w:tcW w:w="1398" w:type="pct"/>
            <w:tcBorders>
              <w:top w:val="nil"/>
              <w:left w:val="nil"/>
              <w:bottom w:val="single" w:sz="4" w:space="0" w:color="auto"/>
              <w:right w:val="single" w:sz="4" w:space="0" w:color="auto"/>
            </w:tcBorders>
            <w:shd w:val="clear" w:color="auto" w:fill="auto"/>
            <w:vAlign w:val="center"/>
            <w:hideMark/>
          </w:tcPr>
          <w:p w14:paraId="334C76BD" w14:textId="77777777" w:rsidR="00665125" w:rsidRPr="00665125" w:rsidRDefault="00665125" w:rsidP="00665125">
            <w:pPr>
              <w:suppressAutoHyphens w:val="0"/>
              <w:rPr>
                <w:sz w:val="28"/>
                <w:szCs w:val="28"/>
              </w:rPr>
            </w:pPr>
            <w:r w:rsidRPr="00665125">
              <w:rPr>
                <w:sz w:val="28"/>
                <w:szCs w:val="28"/>
              </w:rPr>
              <w:t xml:space="preserve">Reduktor gazu DIVAL 500 BP 1” x 1 ½” +LA </w:t>
            </w:r>
            <w:r w:rsidRPr="00665125">
              <w:rPr>
                <w:sz w:val="28"/>
                <w:szCs w:val="28"/>
                <w:vertAlign w:val="superscript"/>
              </w:rPr>
              <w:t>p</w:t>
            </w:r>
            <w:r w:rsidRPr="00665125">
              <w:rPr>
                <w:sz w:val="28"/>
                <w:szCs w:val="28"/>
              </w:rPr>
              <w:t xml:space="preserve">1 =100-400kPa, p2=2.5 </w:t>
            </w:r>
            <w:proofErr w:type="spellStart"/>
            <w:r w:rsidRPr="00665125">
              <w:rPr>
                <w:sz w:val="28"/>
                <w:szCs w:val="28"/>
              </w:rPr>
              <w:t>kPa</w:t>
            </w:r>
            <w:proofErr w:type="spellEnd"/>
            <w:r w:rsidRPr="00665125">
              <w:rPr>
                <w:sz w:val="28"/>
                <w:szCs w:val="28"/>
              </w:rPr>
              <w:t xml:space="preserve"> </w:t>
            </w:r>
          </w:p>
        </w:tc>
        <w:tc>
          <w:tcPr>
            <w:tcW w:w="463" w:type="pct"/>
            <w:tcBorders>
              <w:top w:val="nil"/>
              <w:left w:val="nil"/>
              <w:bottom w:val="single" w:sz="4" w:space="0" w:color="auto"/>
              <w:right w:val="single" w:sz="4" w:space="0" w:color="auto"/>
            </w:tcBorders>
            <w:shd w:val="clear" w:color="auto" w:fill="auto"/>
            <w:vAlign w:val="center"/>
            <w:hideMark/>
          </w:tcPr>
          <w:p w14:paraId="17740C3A" w14:textId="77777777" w:rsidR="00665125" w:rsidRPr="00665125" w:rsidRDefault="00665125" w:rsidP="00665125">
            <w:pPr>
              <w:suppressAutoHyphens w:val="0"/>
              <w:jc w:val="center"/>
            </w:pPr>
            <w:r w:rsidRPr="00665125">
              <w:t>Kpl.</w:t>
            </w:r>
          </w:p>
        </w:tc>
        <w:tc>
          <w:tcPr>
            <w:tcW w:w="463" w:type="pct"/>
            <w:tcBorders>
              <w:top w:val="nil"/>
              <w:left w:val="nil"/>
              <w:bottom w:val="single" w:sz="4" w:space="0" w:color="auto"/>
              <w:right w:val="single" w:sz="4" w:space="0" w:color="auto"/>
            </w:tcBorders>
            <w:shd w:val="clear" w:color="auto" w:fill="auto"/>
            <w:vAlign w:val="center"/>
            <w:hideMark/>
          </w:tcPr>
          <w:p w14:paraId="5A05BF32" w14:textId="77777777" w:rsidR="00665125" w:rsidRPr="00665125" w:rsidRDefault="00665125" w:rsidP="00665125">
            <w:pPr>
              <w:suppressAutoHyphens w:val="0"/>
              <w:jc w:val="center"/>
            </w:pPr>
            <w:r w:rsidRPr="00665125">
              <w:t>2</w:t>
            </w:r>
          </w:p>
        </w:tc>
        <w:tc>
          <w:tcPr>
            <w:tcW w:w="463" w:type="pct"/>
            <w:tcBorders>
              <w:top w:val="nil"/>
              <w:left w:val="nil"/>
              <w:bottom w:val="single" w:sz="4" w:space="0" w:color="auto"/>
              <w:right w:val="single" w:sz="4" w:space="0" w:color="auto"/>
            </w:tcBorders>
            <w:shd w:val="clear" w:color="auto" w:fill="auto"/>
            <w:vAlign w:val="center"/>
            <w:hideMark/>
          </w:tcPr>
          <w:p w14:paraId="2984CEDC" w14:textId="77777777" w:rsidR="00665125" w:rsidRPr="00665125" w:rsidRDefault="00665125" w:rsidP="00665125">
            <w:pPr>
              <w:suppressAutoHyphens w:val="0"/>
            </w:pPr>
            <w:r w:rsidRPr="00665125">
              <w:t> </w:t>
            </w:r>
          </w:p>
        </w:tc>
        <w:tc>
          <w:tcPr>
            <w:tcW w:w="463" w:type="pct"/>
            <w:tcBorders>
              <w:top w:val="nil"/>
              <w:left w:val="nil"/>
              <w:bottom w:val="single" w:sz="4" w:space="0" w:color="auto"/>
              <w:right w:val="single" w:sz="4" w:space="0" w:color="auto"/>
            </w:tcBorders>
            <w:shd w:val="clear" w:color="auto" w:fill="auto"/>
            <w:vAlign w:val="center"/>
            <w:hideMark/>
          </w:tcPr>
          <w:p w14:paraId="6700A4C3" w14:textId="77777777" w:rsidR="00665125" w:rsidRPr="00665125" w:rsidRDefault="00665125" w:rsidP="00665125">
            <w:pPr>
              <w:suppressAutoHyphens w:val="0"/>
            </w:pPr>
            <w:r w:rsidRPr="00665125">
              <w:t> </w:t>
            </w:r>
          </w:p>
        </w:tc>
        <w:tc>
          <w:tcPr>
            <w:tcW w:w="535" w:type="pct"/>
            <w:tcBorders>
              <w:top w:val="nil"/>
              <w:left w:val="nil"/>
              <w:bottom w:val="single" w:sz="4" w:space="0" w:color="auto"/>
              <w:right w:val="single" w:sz="4" w:space="0" w:color="auto"/>
            </w:tcBorders>
            <w:shd w:val="clear" w:color="auto" w:fill="auto"/>
            <w:vAlign w:val="center"/>
            <w:hideMark/>
          </w:tcPr>
          <w:p w14:paraId="1EBDBAB0" w14:textId="77777777" w:rsidR="00665125" w:rsidRPr="00665125" w:rsidRDefault="00665125" w:rsidP="00665125">
            <w:pPr>
              <w:suppressAutoHyphens w:val="0"/>
            </w:pPr>
            <w:r w:rsidRPr="00665125">
              <w:t> </w:t>
            </w:r>
          </w:p>
        </w:tc>
        <w:tc>
          <w:tcPr>
            <w:tcW w:w="1013" w:type="pct"/>
            <w:tcBorders>
              <w:top w:val="nil"/>
              <w:left w:val="nil"/>
              <w:bottom w:val="single" w:sz="4" w:space="0" w:color="auto"/>
              <w:right w:val="single" w:sz="4" w:space="0" w:color="auto"/>
            </w:tcBorders>
            <w:shd w:val="clear" w:color="auto" w:fill="auto"/>
            <w:vAlign w:val="center"/>
            <w:hideMark/>
          </w:tcPr>
          <w:p w14:paraId="6FAFB05A" w14:textId="77777777" w:rsidR="00665125" w:rsidRPr="00665125" w:rsidRDefault="00665125" w:rsidP="00665125">
            <w:pPr>
              <w:suppressAutoHyphens w:val="0"/>
            </w:pPr>
            <w:r w:rsidRPr="00665125">
              <w:t> </w:t>
            </w:r>
          </w:p>
        </w:tc>
      </w:tr>
      <w:tr w:rsidR="00665125" w:rsidRPr="00665125" w14:paraId="0650C71F" w14:textId="77777777" w:rsidTr="00665125">
        <w:trPr>
          <w:trHeight w:val="825"/>
        </w:trPr>
        <w:tc>
          <w:tcPr>
            <w:tcW w:w="203" w:type="pct"/>
            <w:tcBorders>
              <w:top w:val="nil"/>
              <w:left w:val="single" w:sz="4" w:space="0" w:color="auto"/>
              <w:bottom w:val="single" w:sz="4" w:space="0" w:color="auto"/>
              <w:right w:val="single" w:sz="4" w:space="0" w:color="auto"/>
            </w:tcBorders>
            <w:shd w:val="clear" w:color="auto" w:fill="auto"/>
            <w:vAlign w:val="center"/>
            <w:hideMark/>
          </w:tcPr>
          <w:p w14:paraId="141B1324" w14:textId="77777777" w:rsidR="00665125" w:rsidRPr="00665125" w:rsidRDefault="00665125" w:rsidP="00665125">
            <w:pPr>
              <w:suppressAutoHyphens w:val="0"/>
              <w:rPr>
                <w:color w:val="000000"/>
              </w:rPr>
            </w:pPr>
            <w:r w:rsidRPr="00665125">
              <w:rPr>
                <w:color w:val="000000"/>
              </w:rPr>
              <w:t>21.</w:t>
            </w:r>
          </w:p>
        </w:tc>
        <w:tc>
          <w:tcPr>
            <w:tcW w:w="1398" w:type="pct"/>
            <w:tcBorders>
              <w:top w:val="nil"/>
              <w:left w:val="nil"/>
              <w:bottom w:val="single" w:sz="4" w:space="0" w:color="auto"/>
              <w:right w:val="single" w:sz="4" w:space="0" w:color="auto"/>
            </w:tcBorders>
            <w:shd w:val="clear" w:color="auto" w:fill="auto"/>
            <w:vAlign w:val="center"/>
            <w:hideMark/>
          </w:tcPr>
          <w:p w14:paraId="6DBA0446" w14:textId="77777777" w:rsidR="00665125" w:rsidRPr="00665125" w:rsidRDefault="00665125" w:rsidP="00665125">
            <w:pPr>
              <w:suppressAutoHyphens w:val="0"/>
              <w:rPr>
                <w:sz w:val="28"/>
                <w:szCs w:val="28"/>
              </w:rPr>
            </w:pPr>
            <w:r w:rsidRPr="00665125">
              <w:rPr>
                <w:sz w:val="28"/>
                <w:szCs w:val="28"/>
              </w:rPr>
              <w:t xml:space="preserve">Zawór upustowy  VS/AM -65 BP  1” X 1” </w:t>
            </w:r>
            <w:r w:rsidRPr="00665125">
              <w:rPr>
                <w:sz w:val="28"/>
                <w:szCs w:val="28"/>
                <w:vertAlign w:val="superscript"/>
              </w:rPr>
              <w:t>p</w:t>
            </w:r>
            <w:r w:rsidRPr="00665125">
              <w:rPr>
                <w:sz w:val="28"/>
                <w:szCs w:val="28"/>
              </w:rPr>
              <w:t xml:space="preserve">1  do 2.0 </w:t>
            </w:r>
            <w:proofErr w:type="spellStart"/>
            <w:r w:rsidRPr="00665125">
              <w:rPr>
                <w:sz w:val="28"/>
                <w:szCs w:val="28"/>
              </w:rPr>
              <w:t>Mpa</w:t>
            </w:r>
            <w:proofErr w:type="spellEnd"/>
            <w:r w:rsidRPr="00665125">
              <w:rPr>
                <w:sz w:val="28"/>
                <w:szCs w:val="28"/>
              </w:rPr>
              <w:t xml:space="preserve">, </w:t>
            </w:r>
            <w:proofErr w:type="spellStart"/>
            <w:r w:rsidRPr="00665125">
              <w:rPr>
                <w:sz w:val="28"/>
                <w:szCs w:val="28"/>
              </w:rPr>
              <w:t>pr</w:t>
            </w:r>
            <w:proofErr w:type="spellEnd"/>
            <w:r w:rsidRPr="00665125">
              <w:rPr>
                <w:sz w:val="28"/>
                <w:szCs w:val="28"/>
              </w:rPr>
              <w:t xml:space="preserve"> reg. Dla BP 1.5-15 </w:t>
            </w:r>
            <w:proofErr w:type="spellStart"/>
            <w:r w:rsidRPr="00665125">
              <w:rPr>
                <w:sz w:val="28"/>
                <w:szCs w:val="28"/>
              </w:rPr>
              <w:t>kPa</w:t>
            </w:r>
            <w:proofErr w:type="spellEnd"/>
            <w:r w:rsidRPr="00665125">
              <w:rPr>
                <w:sz w:val="28"/>
                <w:szCs w:val="28"/>
              </w:rPr>
              <w:t xml:space="preserve"> </w:t>
            </w:r>
          </w:p>
        </w:tc>
        <w:tc>
          <w:tcPr>
            <w:tcW w:w="463" w:type="pct"/>
            <w:tcBorders>
              <w:top w:val="nil"/>
              <w:left w:val="nil"/>
              <w:bottom w:val="single" w:sz="4" w:space="0" w:color="auto"/>
              <w:right w:val="single" w:sz="4" w:space="0" w:color="auto"/>
            </w:tcBorders>
            <w:shd w:val="clear" w:color="auto" w:fill="auto"/>
            <w:vAlign w:val="center"/>
            <w:hideMark/>
          </w:tcPr>
          <w:p w14:paraId="1442D41D" w14:textId="77777777" w:rsidR="00665125" w:rsidRPr="00665125" w:rsidRDefault="00665125" w:rsidP="00665125">
            <w:pPr>
              <w:suppressAutoHyphens w:val="0"/>
              <w:jc w:val="center"/>
            </w:pPr>
            <w:r w:rsidRPr="00665125">
              <w:t>Kpl.</w:t>
            </w:r>
          </w:p>
        </w:tc>
        <w:tc>
          <w:tcPr>
            <w:tcW w:w="463" w:type="pct"/>
            <w:tcBorders>
              <w:top w:val="nil"/>
              <w:left w:val="nil"/>
              <w:bottom w:val="single" w:sz="4" w:space="0" w:color="auto"/>
              <w:right w:val="single" w:sz="4" w:space="0" w:color="auto"/>
            </w:tcBorders>
            <w:shd w:val="clear" w:color="auto" w:fill="auto"/>
            <w:vAlign w:val="center"/>
            <w:hideMark/>
          </w:tcPr>
          <w:p w14:paraId="62D0188D" w14:textId="77777777" w:rsidR="00665125" w:rsidRPr="00665125" w:rsidRDefault="00665125" w:rsidP="00665125">
            <w:pPr>
              <w:suppressAutoHyphens w:val="0"/>
              <w:jc w:val="center"/>
            </w:pPr>
            <w:r w:rsidRPr="00665125">
              <w:t>2</w:t>
            </w:r>
          </w:p>
        </w:tc>
        <w:tc>
          <w:tcPr>
            <w:tcW w:w="463" w:type="pct"/>
            <w:tcBorders>
              <w:top w:val="nil"/>
              <w:left w:val="nil"/>
              <w:bottom w:val="single" w:sz="4" w:space="0" w:color="auto"/>
              <w:right w:val="single" w:sz="4" w:space="0" w:color="auto"/>
            </w:tcBorders>
            <w:shd w:val="clear" w:color="auto" w:fill="auto"/>
            <w:vAlign w:val="center"/>
            <w:hideMark/>
          </w:tcPr>
          <w:p w14:paraId="644AC604" w14:textId="77777777" w:rsidR="00665125" w:rsidRPr="00665125" w:rsidRDefault="00665125" w:rsidP="00665125">
            <w:pPr>
              <w:suppressAutoHyphens w:val="0"/>
            </w:pPr>
            <w:r w:rsidRPr="00665125">
              <w:t> </w:t>
            </w:r>
          </w:p>
        </w:tc>
        <w:tc>
          <w:tcPr>
            <w:tcW w:w="463" w:type="pct"/>
            <w:tcBorders>
              <w:top w:val="nil"/>
              <w:left w:val="nil"/>
              <w:bottom w:val="single" w:sz="4" w:space="0" w:color="auto"/>
              <w:right w:val="single" w:sz="4" w:space="0" w:color="auto"/>
            </w:tcBorders>
            <w:shd w:val="clear" w:color="auto" w:fill="auto"/>
            <w:vAlign w:val="center"/>
            <w:hideMark/>
          </w:tcPr>
          <w:p w14:paraId="239B7DC4" w14:textId="77777777" w:rsidR="00665125" w:rsidRPr="00665125" w:rsidRDefault="00665125" w:rsidP="00665125">
            <w:pPr>
              <w:suppressAutoHyphens w:val="0"/>
            </w:pPr>
            <w:r w:rsidRPr="00665125">
              <w:t> </w:t>
            </w:r>
          </w:p>
        </w:tc>
        <w:tc>
          <w:tcPr>
            <w:tcW w:w="535" w:type="pct"/>
            <w:tcBorders>
              <w:top w:val="nil"/>
              <w:left w:val="nil"/>
              <w:bottom w:val="single" w:sz="4" w:space="0" w:color="auto"/>
              <w:right w:val="single" w:sz="4" w:space="0" w:color="auto"/>
            </w:tcBorders>
            <w:shd w:val="clear" w:color="auto" w:fill="auto"/>
            <w:vAlign w:val="center"/>
            <w:hideMark/>
          </w:tcPr>
          <w:p w14:paraId="1F349AC7" w14:textId="77777777" w:rsidR="00665125" w:rsidRPr="00665125" w:rsidRDefault="00665125" w:rsidP="00665125">
            <w:pPr>
              <w:suppressAutoHyphens w:val="0"/>
            </w:pPr>
            <w:r w:rsidRPr="00665125">
              <w:t> </w:t>
            </w:r>
          </w:p>
        </w:tc>
        <w:tc>
          <w:tcPr>
            <w:tcW w:w="1013" w:type="pct"/>
            <w:tcBorders>
              <w:top w:val="nil"/>
              <w:left w:val="nil"/>
              <w:bottom w:val="single" w:sz="4" w:space="0" w:color="auto"/>
              <w:right w:val="single" w:sz="4" w:space="0" w:color="auto"/>
            </w:tcBorders>
            <w:shd w:val="clear" w:color="auto" w:fill="auto"/>
            <w:vAlign w:val="center"/>
            <w:hideMark/>
          </w:tcPr>
          <w:p w14:paraId="40227E36" w14:textId="77777777" w:rsidR="00665125" w:rsidRPr="00665125" w:rsidRDefault="00665125" w:rsidP="00665125">
            <w:pPr>
              <w:suppressAutoHyphens w:val="0"/>
            </w:pPr>
            <w:r w:rsidRPr="00665125">
              <w:t> </w:t>
            </w:r>
          </w:p>
        </w:tc>
      </w:tr>
      <w:tr w:rsidR="00665125" w:rsidRPr="00665125" w14:paraId="5A3B23F2" w14:textId="77777777" w:rsidTr="00665125">
        <w:trPr>
          <w:trHeight w:val="1620"/>
        </w:trPr>
        <w:tc>
          <w:tcPr>
            <w:tcW w:w="203" w:type="pct"/>
            <w:tcBorders>
              <w:top w:val="nil"/>
              <w:left w:val="single" w:sz="4" w:space="0" w:color="auto"/>
              <w:bottom w:val="single" w:sz="4" w:space="0" w:color="auto"/>
              <w:right w:val="single" w:sz="4" w:space="0" w:color="auto"/>
            </w:tcBorders>
            <w:shd w:val="clear" w:color="auto" w:fill="auto"/>
            <w:vAlign w:val="center"/>
            <w:hideMark/>
          </w:tcPr>
          <w:p w14:paraId="63F39A25" w14:textId="77777777" w:rsidR="00665125" w:rsidRPr="00665125" w:rsidRDefault="00665125" w:rsidP="00665125">
            <w:pPr>
              <w:suppressAutoHyphens w:val="0"/>
              <w:rPr>
                <w:color w:val="000000"/>
              </w:rPr>
            </w:pPr>
            <w:r w:rsidRPr="00665125">
              <w:rPr>
                <w:color w:val="000000"/>
              </w:rPr>
              <w:t>22.</w:t>
            </w:r>
          </w:p>
        </w:tc>
        <w:tc>
          <w:tcPr>
            <w:tcW w:w="1398" w:type="pct"/>
            <w:tcBorders>
              <w:top w:val="nil"/>
              <w:left w:val="nil"/>
              <w:bottom w:val="single" w:sz="4" w:space="0" w:color="auto"/>
              <w:right w:val="single" w:sz="4" w:space="0" w:color="auto"/>
            </w:tcBorders>
            <w:shd w:val="clear" w:color="auto" w:fill="auto"/>
            <w:vAlign w:val="center"/>
            <w:hideMark/>
          </w:tcPr>
          <w:p w14:paraId="136D6BE4" w14:textId="77777777" w:rsidR="00665125" w:rsidRPr="00665125" w:rsidRDefault="00665125" w:rsidP="00665125">
            <w:pPr>
              <w:suppressAutoHyphens w:val="0"/>
              <w:rPr>
                <w:color w:val="000000"/>
                <w:sz w:val="28"/>
                <w:szCs w:val="28"/>
              </w:rPr>
            </w:pPr>
            <w:r w:rsidRPr="00665125">
              <w:rPr>
                <w:sz w:val="28"/>
                <w:szCs w:val="28"/>
              </w:rPr>
              <w:t xml:space="preserve">Manometr do gazu tarczowy typ 111.22 M100R (0 – 0.6 </w:t>
            </w:r>
            <w:proofErr w:type="spellStart"/>
            <w:r w:rsidRPr="00665125">
              <w:rPr>
                <w:sz w:val="28"/>
                <w:szCs w:val="28"/>
              </w:rPr>
              <w:t>MPa</w:t>
            </w:r>
            <w:proofErr w:type="spellEnd"/>
            <w:r w:rsidRPr="00665125">
              <w:rPr>
                <w:sz w:val="28"/>
                <w:szCs w:val="28"/>
              </w:rPr>
              <w:t>) 1.6N</w:t>
            </w:r>
            <w:r w:rsidRPr="00665125">
              <w:rPr>
                <w:sz w:val="28"/>
                <w:szCs w:val="28"/>
              </w:rPr>
              <w:br/>
              <w:t xml:space="preserve">Zakres pomiarowy 0 </w:t>
            </w:r>
            <w:r w:rsidRPr="00665125">
              <w:rPr>
                <w:sz w:val="28"/>
                <w:szCs w:val="28"/>
              </w:rPr>
              <w:lastRenderedPageBreak/>
              <w:t xml:space="preserve">– 0.45 </w:t>
            </w:r>
            <w:proofErr w:type="spellStart"/>
            <w:r w:rsidRPr="00665125">
              <w:rPr>
                <w:sz w:val="28"/>
                <w:szCs w:val="28"/>
              </w:rPr>
              <w:t>MPa</w:t>
            </w:r>
            <w:proofErr w:type="spellEnd"/>
            <w:r w:rsidRPr="00665125">
              <w:rPr>
                <w:sz w:val="28"/>
                <w:szCs w:val="28"/>
              </w:rPr>
              <w:t xml:space="preserve"> (4.5bar) Kurek manometryczny fig 910.10</w:t>
            </w:r>
          </w:p>
        </w:tc>
        <w:tc>
          <w:tcPr>
            <w:tcW w:w="463" w:type="pct"/>
            <w:tcBorders>
              <w:top w:val="nil"/>
              <w:left w:val="nil"/>
              <w:bottom w:val="single" w:sz="4" w:space="0" w:color="auto"/>
              <w:right w:val="single" w:sz="4" w:space="0" w:color="auto"/>
            </w:tcBorders>
            <w:shd w:val="clear" w:color="auto" w:fill="auto"/>
            <w:vAlign w:val="center"/>
            <w:hideMark/>
          </w:tcPr>
          <w:p w14:paraId="67D0B343" w14:textId="77777777" w:rsidR="00665125" w:rsidRPr="00665125" w:rsidRDefault="00665125" w:rsidP="00665125">
            <w:pPr>
              <w:suppressAutoHyphens w:val="0"/>
              <w:jc w:val="center"/>
            </w:pPr>
            <w:r w:rsidRPr="00665125">
              <w:lastRenderedPageBreak/>
              <w:t>Kpl.</w:t>
            </w:r>
          </w:p>
        </w:tc>
        <w:tc>
          <w:tcPr>
            <w:tcW w:w="463" w:type="pct"/>
            <w:tcBorders>
              <w:top w:val="nil"/>
              <w:left w:val="nil"/>
              <w:bottom w:val="single" w:sz="4" w:space="0" w:color="auto"/>
              <w:right w:val="single" w:sz="4" w:space="0" w:color="auto"/>
            </w:tcBorders>
            <w:shd w:val="clear" w:color="auto" w:fill="auto"/>
            <w:vAlign w:val="center"/>
            <w:hideMark/>
          </w:tcPr>
          <w:p w14:paraId="4C79FC56" w14:textId="77777777" w:rsidR="00665125" w:rsidRPr="00665125" w:rsidRDefault="00665125" w:rsidP="00665125">
            <w:pPr>
              <w:suppressAutoHyphens w:val="0"/>
              <w:jc w:val="center"/>
            </w:pPr>
            <w:r w:rsidRPr="00665125">
              <w:t>3</w:t>
            </w:r>
          </w:p>
        </w:tc>
        <w:tc>
          <w:tcPr>
            <w:tcW w:w="463" w:type="pct"/>
            <w:tcBorders>
              <w:top w:val="nil"/>
              <w:left w:val="nil"/>
              <w:bottom w:val="single" w:sz="4" w:space="0" w:color="auto"/>
              <w:right w:val="single" w:sz="4" w:space="0" w:color="auto"/>
            </w:tcBorders>
            <w:shd w:val="clear" w:color="auto" w:fill="auto"/>
            <w:vAlign w:val="center"/>
            <w:hideMark/>
          </w:tcPr>
          <w:p w14:paraId="7ED257C3" w14:textId="77777777" w:rsidR="00665125" w:rsidRPr="00665125" w:rsidRDefault="00665125" w:rsidP="00665125">
            <w:pPr>
              <w:suppressAutoHyphens w:val="0"/>
            </w:pPr>
            <w:r w:rsidRPr="00665125">
              <w:t> </w:t>
            </w:r>
          </w:p>
        </w:tc>
        <w:tc>
          <w:tcPr>
            <w:tcW w:w="463" w:type="pct"/>
            <w:tcBorders>
              <w:top w:val="nil"/>
              <w:left w:val="nil"/>
              <w:bottom w:val="single" w:sz="4" w:space="0" w:color="auto"/>
              <w:right w:val="single" w:sz="4" w:space="0" w:color="auto"/>
            </w:tcBorders>
            <w:shd w:val="clear" w:color="auto" w:fill="auto"/>
            <w:vAlign w:val="center"/>
            <w:hideMark/>
          </w:tcPr>
          <w:p w14:paraId="667DE2F3" w14:textId="77777777" w:rsidR="00665125" w:rsidRPr="00665125" w:rsidRDefault="00665125" w:rsidP="00665125">
            <w:pPr>
              <w:suppressAutoHyphens w:val="0"/>
            </w:pPr>
            <w:r w:rsidRPr="00665125">
              <w:t> </w:t>
            </w:r>
          </w:p>
        </w:tc>
        <w:tc>
          <w:tcPr>
            <w:tcW w:w="535" w:type="pct"/>
            <w:tcBorders>
              <w:top w:val="nil"/>
              <w:left w:val="nil"/>
              <w:bottom w:val="single" w:sz="4" w:space="0" w:color="auto"/>
              <w:right w:val="single" w:sz="4" w:space="0" w:color="auto"/>
            </w:tcBorders>
            <w:shd w:val="clear" w:color="auto" w:fill="auto"/>
            <w:vAlign w:val="center"/>
            <w:hideMark/>
          </w:tcPr>
          <w:p w14:paraId="06788216" w14:textId="77777777" w:rsidR="00665125" w:rsidRPr="00665125" w:rsidRDefault="00665125" w:rsidP="00665125">
            <w:pPr>
              <w:suppressAutoHyphens w:val="0"/>
            </w:pPr>
            <w:r w:rsidRPr="00665125">
              <w:t> </w:t>
            </w:r>
          </w:p>
        </w:tc>
        <w:tc>
          <w:tcPr>
            <w:tcW w:w="1013" w:type="pct"/>
            <w:tcBorders>
              <w:top w:val="nil"/>
              <w:left w:val="nil"/>
              <w:bottom w:val="single" w:sz="4" w:space="0" w:color="auto"/>
              <w:right w:val="single" w:sz="4" w:space="0" w:color="auto"/>
            </w:tcBorders>
            <w:shd w:val="clear" w:color="auto" w:fill="auto"/>
            <w:vAlign w:val="center"/>
            <w:hideMark/>
          </w:tcPr>
          <w:p w14:paraId="5823387E" w14:textId="77777777" w:rsidR="00665125" w:rsidRPr="00665125" w:rsidRDefault="00665125" w:rsidP="00665125">
            <w:pPr>
              <w:suppressAutoHyphens w:val="0"/>
              <w:rPr>
                <w:color w:val="000000"/>
              </w:rPr>
            </w:pPr>
            <w:r w:rsidRPr="00665125">
              <w:rPr>
                <w:color w:val="000000"/>
              </w:rPr>
              <w:t> </w:t>
            </w:r>
          </w:p>
        </w:tc>
      </w:tr>
      <w:tr w:rsidR="00665125" w:rsidRPr="00665125" w14:paraId="5C473FF9" w14:textId="77777777" w:rsidTr="00665125">
        <w:trPr>
          <w:trHeight w:val="1470"/>
        </w:trPr>
        <w:tc>
          <w:tcPr>
            <w:tcW w:w="203" w:type="pct"/>
            <w:tcBorders>
              <w:top w:val="nil"/>
              <w:left w:val="single" w:sz="4" w:space="0" w:color="auto"/>
              <w:bottom w:val="single" w:sz="4" w:space="0" w:color="auto"/>
              <w:right w:val="single" w:sz="4" w:space="0" w:color="auto"/>
            </w:tcBorders>
            <w:shd w:val="clear" w:color="auto" w:fill="auto"/>
            <w:vAlign w:val="center"/>
            <w:hideMark/>
          </w:tcPr>
          <w:p w14:paraId="29DEE384" w14:textId="77777777" w:rsidR="00665125" w:rsidRPr="00665125" w:rsidRDefault="00665125" w:rsidP="00665125">
            <w:pPr>
              <w:suppressAutoHyphens w:val="0"/>
              <w:rPr>
                <w:color w:val="000000"/>
              </w:rPr>
            </w:pPr>
            <w:r w:rsidRPr="00665125">
              <w:rPr>
                <w:color w:val="000000"/>
              </w:rPr>
              <w:t>23.</w:t>
            </w:r>
          </w:p>
        </w:tc>
        <w:tc>
          <w:tcPr>
            <w:tcW w:w="1398" w:type="pct"/>
            <w:tcBorders>
              <w:top w:val="nil"/>
              <w:left w:val="nil"/>
              <w:bottom w:val="single" w:sz="4" w:space="0" w:color="auto"/>
              <w:right w:val="single" w:sz="4" w:space="0" w:color="auto"/>
            </w:tcBorders>
            <w:shd w:val="clear" w:color="auto" w:fill="auto"/>
            <w:vAlign w:val="center"/>
            <w:hideMark/>
          </w:tcPr>
          <w:p w14:paraId="66CB084E" w14:textId="77777777" w:rsidR="00665125" w:rsidRPr="00665125" w:rsidRDefault="00665125" w:rsidP="00665125">
            <w:pPr>
              <w:suppressAutoHyphens w:val="0"/>
              <w:rPr>
                <w:color w:val="000000"/>
                <w:sz w:val="28"/>
                <w:szCs w:val="28"/>
              </w:rPr>
            </w:pPr>
            <w:r w:rsidRPr="00665125">
              <w:rPr>
                <w:sz w:val="28"/>
                <w:szCs w:val="28"/>
              </w:rPr>
              <w:t>Manometr do gazu tarczowy typ  612.20 M100R(0 – 60mbar)1.6N</w:t>
            </w:r>
            <w:r w:rsidRPr="00665125">
              <w:rPr>
                <w:sz w:val="28"/>
                <w:szCs w:val="28"/>
              </w:rPr>
              <w:br/>
              <w:t>Zakres pomiarowy  0 – 45mbar Kurek manometryczny fig 910.10</w:t>
            </w:r>
          </w:p>
        </w:tc>
        <w:tc>
          <w:tcPr>
            <w:tcW w:w="463" w:type="pct"/>
            <w:tcBorders>
              <w:top w:val="nil"/>
              <w:left w:val="nil"/>
              <w:bottom w:val="single" w:sz="4" w:space="0" w:color="auto"/>
              <w:right w:val="single" w:sz="4" w:space="0" w:color="auto"/>
            </w:tcBorders>
            <w:shd w:val="clear" w:color="auto" w:fill="auto"/>
            <w:vAlign w:val="center"/>
            <w:hideMark/>
          </w:tcPr>
          <w:p w14:paraId="160A91DF" w14:textId="77777777" w:rsidR="00665125" w:rsidRPr="00665125" w:rsidRDefault="00665125" w:rsidP="00665125">
            <w:pPr>
              <w:suppressAutoHyphens w:val="0"/>
              <w:jc w:val="center"/>
            </w:pPr>
            <w:r w:rsidRPr="00665125">
              <w:t>Kpl.</w:t>
            </w:r>
          </w:p>
        </w:tc>
        <w:tc>
          <w:tcPr>
            <w:tcW w:w="463" w:type="pct"/>
            <w:tcBorders>
              <w:top w:val="nil"/>
              <w:left w:val="nil"/>
              <w:bottom w:val="single" w:sz="4" w:space="0" w:color="auto"/>
              <w:right w:val="single" w:sz="4" w:space="0" w:color="auto"/>
            </w:tcBorders>
            <w:shd w:val="clear" w:color="auto" w:fill="auto"/>
            <w:vAlign w:val="center"/>
            <w:hideMark/>
          </w:tcPr>
          <w:p w14:paraId="2E8AE351" w14:textId="77777777" w:rsidR="00665125" w:rsidRPr="00665125" w:rsidRDefault="00665125" w:rsidP="00665125">
            <w:pPr>
              <w:suppressAutoHyphens w:val="0"/>
              <w:jc w:val="center"/>
            </w:pPr>
            <w:r w:rsidRPr="00665125">
              <w:t>2</w:t>
            </w:r>
          </w:p>
        </w:tc>
        <w:tc>
          <w:tcPr>
            <w:tcW w:w="463" w:type="pct"/>
            <w:tcBorders>
              <w:top w:val="nil"/>
              <w:left w:val="nil"/>
              <w:bottom w:val="single" w:sz="4" w:space="0" w:color="auto"/>
              <w:right w:val="single" w:sz="4" w:space="0" w:color="auto"/>
            </w:tcBorders>
            <w:shd w:val="clear" w:color="auto" w:fill="auto"/>
            <w:vAlign w:val="center"/>
            <w:hideMark/>
          </w:tcPr>
          <w:p w14:paraId="213F62F5" w14:textId="77777777" w:rsidR="00665125" w:rsidRPr="00665125" w:rsidRDefault="00665125" w:rsidP="00665125">
            <w:pPr>
              <w:suppressAutoHyphens w:val="0"/>
            </w:pPr>
            <w:r w:rsidRPr="00665125">
              <w:t> </w:t>
            </w:r>
          </w:p>
        </w:tc>
        <w:tc>
          <w:tcPr>
            <w:tcW w:w="463" w:type="pct"/>
            <w:tcBorders>
              <w:top w:val="nil"/>
              <w:left w:val="nil"/>
              <w:bottom w:val="single" w:sz="4" w:space="0" w:color="auto"/>
              <w:right w:val="single" w:sz="4" w:space="0" w:color="auto"/>
            </w:tcBorders>
            <w:shd w:val="clear" w:color="auto" w:fill="auto"/>
            <w:vAlign w:val="center"/>
            <w:hideMark/>
          </w:tcPr>
          <w:p w14:paraId="17C42441" w14:textId="77777777" w:rsidR="00665125" w:rsidRPr="00665125" w:rsidRDefault="00665125" w:rsidP="00665125">
            <w:pPr>
              <w:suppressAutoHyphens w:val="0"/>
            </w:pPr>
            <w:r w:rsidRPr="00665125">
              <w:t> </w:t>
            </w:r>
          </w:p>
        </w:tc>
        <w:tc>
          <w:tcPr>
            <w:tcW w:w="535" w:type="pct"/>
            <w:tcBorders>
              <w:top w:val="nil"/>
              <w:left w:val="nil"/>
              <w:bottom w:val="single" w:sz="4" w:space="0" w:color="auto"/>
              <w:right w:val="single" w:sz="4" w:space="0" w:color="auto"/>
            </w:tcBorders>
            <w:shd w:val="clear" w:color="auto" w:fill="auto"/>
            <w:vAlign w:val="center"/>
            <w:hideMark/>
          </w:tcPr>
          <w:p w14:paraId="5AAF7D85" w14:textId="77777777" w:rsidR="00665125" w:rsidRPr="00665125" w:rsidRDefault="00665125" w:rsidP="00665125">
            <w:pPr>
              <w:suppressAutoHyphens w:val="0"/>
            </w:pPr>
            <w:r w:rsidRPr="00665125">
              <w:t> </w:t>
            </w:r>
          </w:p>
        </w:tc>
        <w:tc>
          <w:tcPr>
            <w:tcW w:w="1013" w:type="pct"/>
            <w:tcBorders>
              <w:top w:val="nil"/>
              <w:left w:val="nil"/>
              <w:bottom w:val="single" w:sz="4" w:space="0" w:color="auto"/>
              <w:right w:val="single" w:sz="4" w:space="0" w:color="auto"/>
            </w:tcBorders>
            <w:shd w:val="clear" w:color="auto" w:fill="auto"/>
            <w:vAlign w:val="center"/>
            <w:hideMark/>
          </w:tcPr>
          <w:p w14:paraId="196F4218" w14:textId="77777777" w:rsidR="00665125" w:rsidRPr="00665125" w:rsidRDefault="00665125" w:rsidP="00665125">
            <w:pPr>
              <w:suppressAutoHyphens w:val="0"/>
            </w:pPr>
            <w:r w:rsidRPr="00665125">
              <w:t>Manometr precyzyjny</w:t>
            </w:r>
          </w:p>
        </w:tc>
      </w:tr>
      <w:tr w:rsidR="00665125" w:rsidRPr="00665125" w14:paraId="36BDA573" w14:textId="77777777" w:rsidTr="00665125">
        <w:trPr>
          <w:trHeight w:val="600"/>
        </w:trPr>
        <w:tc>
          <w:tcPr>
            <w:tcW w:w="203" w:type="pct"/>
            <w:tcBorders>
              <w:top w:val="nil"/>
              <w:left w:val="single" w:sz="4" w:space="0" w:color="auto"/>
              <w:bottom w:val="single" w:sz="4" w:space="0" w:color="auto"/>
              <w:right w:val="single" w:sz="4" w:space="0" w:color="auto"/>
            </w:tcBorders>
            <w:shd w:val="clear" w:color="auto" w:fill="auto"/>
            <w:vAlign w:val="center"/>
            <w:hideMark/>
          </w:tcPr>
          <w:p w14:paraId="346E2892" w14:textId="77777777" w:rsidR="00665125" w:rsidRPr="00665125" w:rsidRDefault="00665125" w:rsidP="00665125">
            <w:pPr>
              <w:suppressAutoHyphens w:val="0"/>
              <w:rPr>
                <w:color w:val="000000"/>
              </w:rPr>
            </w:pPr>
            <w:r w:rsidRPr="00665125">
              <w:rPr>
                <w:color w:val="000000"/>
              </w:rPr>
              <w:t>24.</w:t>
            </w:r>
          </w:p>
        </w:tc>
        <w:tc>
          <w:tcPr>
            <w:tcW w:w="1398" w:type="pct"/>
            <w:tcBorders>
              <w:top w:val="nil"/>
              <w:left w:val="nil"/>
              <w:bottom w:val="single" w:sz="4" w:space="0" w:color="auto"/>
              <w:right w:val="single" w:sz="4" w:space="0" w:color="auto"/>
            </w:tcBorders>
            <w:shd w:val="clear" w:color="auto" w:fill="auto"/>
            <w:vAlign w:val="center"/>
            <w:hideMark/>
          </w:tcPr>
          <w:p w14:paraId="01173F36" w14:textId="77777777" w:rsidR="00665125" w:rsidRPr="00665125" w:rsidRDefault="00665125" w:rsidP="00665125">
            <w:pPr>
              <w:suppressAutoHyphens w:val="0"/>
              <w:rPr>
                <w:sz w:val="40"/>
                <w:szCs w:val="40"/>
              </w:rPr>
            </w:pPr>
            <w:r w:rsidRPr="00665125">
              <w:rPr>
                <w:sz w:val="40"/>
                <w:szCs w:val="40"/>
                <w:vertAlign w:val="superscript"/>
              </w:rPr>
              <w:t>Filtr gazu HUF DN40/PN6</w:t>
            </w:r>
          </w:p>
        </w:tc>
        <w:tc>
          <w:tcPr>
            <w:tcW w:w="463" w:type="pct"/>
            <w:tcBorders>
              <w:top w:val="nil"/>
              <w:left w:val="nil"/>
              <w:bottom w:val="single" w:sz="4" w:space="0" w:color="auto"/>
              <w:right w:val="single" w:sz="4" w:space="0" w:color="auto"/>
            </w:tcBorders>
            <w:shd w:val="clear" w:color="auto" w:fill="auto"/>
            <w:vAlign w:val="center"/>
            <w:hideMark/>
          </w:tcPr>
          <w:p w14:paraId="73E0A9BF" w14:textId="77777777" w:rsidR="00665125" w:rsidRPr="00665125" w:rsidRDefault="00665125" w:rsidP="00665125">
            <w:pPr>
              <w:suppressAutoHyphens w:val="0"/>
              <w:jc w:val="center"/>
            </w:pPr>
            <w:r w:rsidRPr="00665125">
              <w:t>Kpl.</w:t>
            </w:r>
          </w:p>
        </w:tc>
        <w:tc>
          <w:tcPr>
            <w:tcW w:w="463" w:type="pct"/>
            <w:tcBorders>
              <w:top w:val="nil"/>
              <w:left w:val="nil"/>
              <w:bottom w:val="single" w:sz="4" w:space="0" w:color="auto"/>
              <w:right w:val="single" w:sz="4" w:space="0" w:color="auto"/>
            </w:tcBorders>
            <w:shd w:val="clear" w:color="auto" w:fill="auto"/>
            <w:vAlign w:val="center"/>
            <w:hideMark/>
          </w:tcPr>
          <w:p w14:paraId="0CDCE7E5" w14:textId="77777777" w:rsidR="00665125" w:rsidRPr="00665125" w:rsidRDefault="00665125" w:rsidP="00665125">
            <w:pPr>
              <w:suppressAutoHyphens w:val="0"/>
              <w:jc w:val="center"/>
            </w:pPr>
            <w:r w:rsidRPr="00665125">
              <w:t>2</w:t>
            </w:r>
          </w:p>
        </w:tc>
        <w:tc>
          <w:tcPr>
            <w:tcW w:w="463" w:type="pct"/>
            <w:tcBorders>
              <w:top w:val="nil"/>
              <w:left w:val="nil"/>
              <w:bottom w:val="single" w:sz="4" w:space="0" w:color="auto"/>
              <w:right w:val="single" w:sz="4" w:space="0" w:color="auto"/>
            </w:tcBorders>
            <w:shd w:val="clear" w:color="auto" w:fill="auto"/>
            <w:vAlign w:val="center"/>
            <w:hideMark/>
          </w:tcPr>
          <w:p w14:paraId="11B9039A" w14:textId="77777777" w:rsidR="00665125" w:rsidRPr="00665125" w:rsidRDefault="00665125" w:rsidP="00665125">
            <w:pPr>
              <w:suppressAutoHyphens w:val="0"/>
            </w:pPr>
            <w:r w:rsidRPr="00665125">
              <w:t> </w:t>
            </w:r>
          </w:p>
        </w:tc>
        <w:tc>
          <w:tcPr>
            <w:tcW w:w="463" w:type="pct"/>
            <w:tcBorders>
              <w:top w:val="nil"/>
              <w:left w:val="nil"/>
              <w:bottom w:val="single" w:sz="4" w:space="0" w:color="auto"/>
              <w:right w:val="single" w:sz="4" w:space="0" w:color="auto"/>
            </w:tcBorders>
            <w:shd w:val="clear" w:color="auto" w:fill="auto"/>
            <w:vAlign w:val="center"/>
            <w:hideMark/>
          </w:tcPr>
          <w:p w14:paraId="01CBE265" w14:textId="77777777" w:rsidR="00665125" w:rsidRPr="00665125" w:rsidRDefault="00665125" w:rsidP="00665125">
            <w:pPr>
              <w:suppressAutoHyphens w:val="0"/>
            </w:pPr>
            <w:r w:rsidRPr="00665125">
              <w:t> </w:t>
            </w:r>
          </w:p>
        </w:tc>
        <w:tc>
          <w:tcPr>
            <w:tcW w:w="535" w:type="pct"/>
            <w:tcBorders>
              <w:top w:val="nil"/>
              <w:left w:val="nil"/>
              <w:bottom w:val="single" w:sz="4" w:space="0" w:color="auto"/>
              <w:right w:val="single" w:sz="4" w:space="0" w:color="auto"/>
            </w:tcBorders>
            <w:shd w:val="clear" w:color="auto" w:fill="auto"/>
            <w:vAlign w:val="center"/>
            <w:hideMark/>
          </w:tcPr>
          <w:p w14:paraId="05B9000E" w14:textId="77777777" w:rsidR="00665125" w:rsidRPr="00665125" w:rsidRDefault="00665125" w:rsidP="00665125">
            <w:pPr>
              <w:suppressAutoHyphens w:val="0"/>
            </w:pPr>
            <w:r w:rsidRPr="00665125">
              <w:t> </w:t>
            </w:r>
          </w:p>
        </w:tc>
        <w:tc>
          <w:tcPr>
            <w:tcW w:w="1013" w:type="pct"/>
            <w:tcBorders>
              <w:top w:val="nil"/>
              <w:left w:val="nil"/>
              <w:bottom w:val="single" w:sz="4" w:space="0" w:color="auto"/>
              <w:right w:val="single" w:sz="4" w:space="0" w:color="auto"/>
            </w:tcBorders>
            <w:shd w:val="clear" w:color="auto" w:fill="auto"/>
            <w:vAlign w:val="center"/>
            <w:hideMark/>
          </w:tcPr>
          <w:p w14:paraId="2543D7E1" w14:textId="77777777" w:rsidR="00665125" w:rsidRPr="00665125" w:rsidRDefault="00665125" w:rsidP="00665125">
            <w:pPr>
              <w:suppressAutoHyphens w:val="0"/>
              <w:rPr>
                <w:color w:val="000000"/>
              </w:rPr>
            </w:pPr>
            <w:r w:rsidRPr="00665125">
              <w:rPr>
                <w:color w:val="000000"/>
              </w:rPr>
              <w:t> </w:t>
            </w:r>
          </w:p>
        </w:tc>
      </w:tr>
      <w:tr w:rsidR="00665125" w:rsidRPr="00665125" w14:paraId="4F06E47B" w14:textId="77777777" w:rsidTr="00665125">
        <w:trPr>
          <w:trHeight w:val="1200"/>
        </w:trPr>
        <w:tc>
          <w:tcPr>
            <w:tcW w:w="203" w:type="pct"/>
            <w:tcBorders>
              <w:top w:val="nil"/>
              <w:left w:val="single" w:sz="4" w:space="0" w:color="auto"/>
              <w:bottom w:val="single" w:sz="4" w:space="0" w:color="auto"/>
              <w:right w:val="single" w:sz="4" w:space="0" w:color="auto"/>
            </w:tcBorders>
            <w:shd w:val="clear" w:color="auto" w:fill="auto"/>
            <w:vAlign w:val="center"/>
            <w:hideMark/>
          </w:tcPr>
          <w:p w14:paraId="24810BC0" w14:textId="77777777" w:rsidR="00665125" w:rsidRPr="00665125" w:rsidRDefault="00665125" w:rsidP="00665125">
            <w:pPr>
              <w:suppressAutoHyphens w:val="0"/>
              <w:rPr>
                <w:color w:val="000000"/>
              </w:rPr>
            </w:pPr>
            <w:r w:rsidRPr="00665125">
              <w:rPr>
                <w:color w:val="000000"/>
              </w:rPr>
              <w:t>25.</w:t>
            </w:r>
          </w:p>
        </w:tc>
        <w:tc>
          <w:tcPr>
            <w:tcW w:w="1398" w:type="pct"/>
            <w:tcBorders>
              <w:top w:val="nil"/>
              <w:left w:val="nil"/>
              <w:bottom w:val="single" w:sz="4" w:space="0" w:color="auto"/>
              <w:right w:val="single" w:sz="4" w:space="0" w:color="auto"/>
            </w:tcBorders>
            <w:shd w:val="clear" w:color="auto" w:fill="auto"/>
            <w:vAlign w:val="center"/>
            <w:hideMark/>
          </w:tcPr>
          <w:p w14:paraId="05AC942E" w14:textId="77777777" w:rsidR="00665125" w:rsidRPr="00665125" w:rsidRDefault="00665125" w:rsidP="00665125">
            <w:pPr>
              <w:suppressAutoHyphens w:val="0"/>
              <w:rPr>
                <w:sz w:val="40"/>
                <w:szCs w:val="40"/>
              </w:rPr>
            </w:pPr>
            <w:r w:rsidRPr="00665125">
              <w:rPr>
                <w:sz w:val="40"/>
                <w:szCs w:val="40"/>
                <w:vertAlign w:val="superscript"/>
              </w:rPr>
              <w:t>Zawór odcinający do gazu typ  WK2A DN65 /PN16</w:t>
            </w:r>
          </w:p>
        </w:tc>
        <w:tc>
          <w:tcPr>
            <w:tcW w:w="463" w:type="pct"/>
            <w:tcBorders>
              <w:top w:val="nil"/>
              <w:left w:val="nil"/>
              <w:bottom w:val="single" w:sz="4" w:space="0" w:color="auto"/>
              <w:right w:val="single" w:sz="4" w:space="0" w:color="auto"/>
            </w:tcBorders>
            <w:shd w:val="clear" w:color="auto" w:fill="auto"/>
            <w:vAlign w:val="center"/>
            <w:hideMark/>
          </w:tcPr>
          <w:p w14:paraId="48BD4A81" w14:textId="77777777" w:rsidR="00665125" w:rsidRPr="00665125" w:rsidRDefault="00665125" w:rsidP="00665125">
            <w:pPr>
              <w:suppressAutoHyphens w:val="0"/>
              <w:jc w:val="center"/>
            </w:pPr>
            <w:r w:rsidRPr="00665125">
              <w:t>Kpl.</w:t>
            </w:r>
          </w:p>
        </w:tc>
        <w:tc>
          <w:tcPr>
            <w:tcW w:w="463" w:type="pct"/>
            <w:tcBorders>
              <w:top w:val="nil"/>
              <w:left w:val="nil"/>
              <w:bottom w:val="single" w:sz="4" w:space="0" w:color="auto"/>
              <w:right w:val="single" w:sz="4" w:space="0" w:color="auto"/>
            </w:tcBorders>
            <w:shd w:val="clear" w:color="auto" w:fill="auto"/>
            <w:vAlign w:val="center"/>
            <w:hideMark/>
          </w:tcPr>
          <w:p w14:paraId="20E00DA2" w14:textId="77777777" w:rsidR="00665125" w:rsidRPr="00665125" w:rsidRDefault="00665125" w:rsidP="00665125">
            <w:pPr>
              <w:suppressAutoHyphens w:val="0"/>
              <w:jc w:val="center"/>
            </w:pPr>
            <w:r w:rsidRPr="00665125">
              <w:t>4</w:t>
            </w:r>
          </w:p>
        </w:tc>
        <w:tc>
          <w:tcPr>
            <w:tcW w:w="463" w:type="pct"/>
            <w:tcBorders>
              <w:top w:val="nil"/>
              <w:left w:val="nil"/>
              <w:bottom w:val="single" w:sz="4" w:space="0" w:color="auto"/>
              <w:right w:val="single" w:sz="4" w:space="0" w:color="auto"/>
            </w:tcBorders>
            <w:shd w:val="clear" w:color="auto" w:fill="auto"/>
            <w:vAlign w:val="center"/>
            <w:hideMark/>
          </w:tcPr>
          <w:p w14:paraId="4E77C05D" w14:textId="77777777" w:rsidR="00665125" w:rsidRPr="00665125" w:rsidRDefault="00665125" w:rsidP="00665125">
            <w:pPr>
              <w:suppressAutoHyphens w:val="0"/>
            </w:pPr>
            <w:r w:rsidRPr="00665125">
              <w:t> </w:t>
            </w:r>
          </w:p>
        </w:tc>
        <w:tc>
          <w:tcPr>
            <w:tcW w:w="463" w:type="pct"/>
            <w:tcBorders>
              <w:top w:val="nil"/>
              <w:left w:val="nil"/>
              <w:bottom w:val="single" w:sz="4" w:space="0" w:color="auto"/>
              <w:right w:val="single" w:sz="4" w:space="0" w:color="auto"/>
            </w:tcBorders>
            <w:shd w:val="clear" w:color="auto" w:fill="auto"/>
            <w:vAlign w:val="center"/>
            <w:hideMark/>
          </w:tcPr>
          <w:p w14:paraId="631B98AF" w14:textId="77777777" w:rsidR="00665125" w:rsidRPr="00665125" w:rsidRDefault="00665125" w:rsidP="00665125">
            <w:pPr>
              <w:suppressAutoHyphens w:val="0"/>
            </w:pPr>
            <w:r w:rsidRPr="00665125">
              <w:t> </w:t>
            </w:r>
          </w:p>
        </w:tc>
        <w:tc>
          <w:tcPr>
            <w:tcW w:w="535" w:type="pct"/>
            <w:tcBorders>
              <w:top w:val="nil"/>
              <w:left w:val="nil"/>
              <w:bottom w:val="single" w:sz="4" w:space="0" w:color="auto"/>
              <w:right w:val="single" w:sz="4" w:space="0" w:color="auto"/>
            </w:tcBorders>
            <w:shd w:val="clear" w:color="auto" w:fill="auto"/>
            <w:vAlign w:val="center"/>
            <w:hideMark/>
          </w:tcPr>
          <w:p w14:paraId="34BD56CE" w14:textId="77777777" w:rsidR="00665125" w:rsidRPr="00665125" w:rsidRDefault="00665125" w:rsidP="00665125">
            <w:pPr>
              <w:suppressAutoHyphens w:val="0"/>
            </w:pPr>
            <w:r w:rsidRPr="00665125">
              <w:t> </w:t>
            </w:r>
          </w:p>
        </w:tc>
        <w:tc>
          <w:tcPr>
            <w:tcW w:w="1013" w:type="pct"/>
            <w:tcBorders>
              <w:top w:val="nil"/>
              <w:left w:val="nil"/>
              <w:bottom w:val="single" w:sz="4" w:space="0" w:color="auto"/>
              <w:right w:val="single" w:sz="4" w:space="0" w:color="auto"/>
            </w:tcBorders>
            <w:shd w:val="clear" w:color="auto" w:fill="auto"/>
            <w:vAlign w:val="center"/>
            <w:hideMark/>
          </w:tcPr>
          <w:p w14:paraId="5EB7DF85" w14:textId="77777777" w:rsidR="00665125" w:rsidRPr="00665125" w:rsidRDefault="00665125" w:rsidP="00665125">
            <w:pPr>
              <w:suppressAutoHyphens w:val="0"/>
              <w:rPr>
                <w:color w:val="000000"/>
              </w:rPr>
            </w:pPr>
            <w:r w:rsidRPr="00665125">
              <w:rPr>
                <w:color w:val="000000"/>
              </w:rPr>
              <w:t> </w:t>
            </w:r>
          </w:p>
        </w:tc>
      </w:tr>
      <w:tr w:rsidR="00665125" w:rsidRPr="00665125" w14:paraId="25FB3FE6" w14:textId="77777777" w:rsidTr="00665125">
        <w:trPr>
          <w:trHeight w:val="1200"/>
        </w:trPr>
        <w:tc>
          <w:tcPr>
            <w:tcW w:w="203" w:type="pct"/>
            <w:tcBorders>
              <w:top w:val="nil"/>
              <w:left w:val="single" w:sz="4" w:space="0" w:color="auto"/>
              <w:bottom w:val="single" w:sz="4" w:space="0" w:color="auto"/>
              <w:right w:val="single" w:sz="4" w:space="0" w:color="auto"/>
            </w:tcBorders>
            <w:shd w:val="clear" w:color="auto" w:fill="auto"/>
            <w:vAlign w:val="center"/>
            <w:hideMark/>
          </w:tcPr>
          <w:p w14:paraId="5678237D" w14:textId="77777777" w:rsidR="00665125" w:rsidRPr="00665125" w:rsidRDefault="00665125" w:rsidP="00665125">
            <w:pPr>
              <w:suppressAutoHyphens w:val="0"/>
              <w:rPr>
                <w:color w:val="000000"/>
              </w:rPr>
            </w:pPr>
            <w:r w:rsidRPr="00665125">
              <w:rPr>
                <w:color w:val="000000"/>
              </w:rPr>
              <w:t>26.</w:t>
            </w:r>
          </w:p>
        </w:tc>
        <w:tc>
          <w:tcPr>
            <w:tcW w:w="1398" w:type="pct"/>
            <w:tcBorders>
              <w:top w:val="nil"/>
              <w:left w:val="nil"/>
              <w:bottom w:val="single" w:sz="4" w:space="0" w:color="auto"/>
              <w:right w:val="single" w:sz="4" w:space="0" w:color="auto"/>
            </w:tcBorders>
            <w:shd w:val="clear" w:color="auto" w:fill="auto"/>
            <w:vAlign w:val="center"/>
            <w:hideMark/>
          </w:tcPr>
          <w:p w14:paraId="59F66653" w14:textId="77777777" w:rsidR="00665125" w:rsidRPr="00665125" w:rsidRDefault="00665125" w:rsidP="00665125">
            <w:pPr>
              <w:suppressAutoHyphens w:val="0"/>
              <w:rPr>
                <w:sz w:val="40"/>
                <w:szCs w:val="40"/>
              </w:rPr>
            </w:pPr>
            <w:r w:rsidRPr="00665125">
              <w:rPr>
                <w:sz w:val="40"/>
                <w:szCs w:val="40"/>
                <w:vertAlign w:val="superscript"/>
              </w:rPr>
              <w:t>Zawór odcinający do gazu typ  WK2A DN40 /PN16</w:t>
            </w:r>
          </w:p>
        </w:tc>
        <w:tc>
          <w:tcPr>
            <w:tcW w:w="463" w:type="pct"/>
            <w:tcBorders>
              <w:top w:val="nil"/>
              <w:left w:val="nil"/>
              <w:bottom w:val="single" w:sz="4" w:space="0" w:color="auto"/>
              <w:right w:val="single" w:sz="4" w:space="0" w:color="auto"/>
            </w:tcBorders>
            <w:shd w:val="clear" w:color="auto" w:fill="auto"/>
            <w:vAlign w:val="center"/>
            <w:hideMark/>
          </w:tcPr>
          <w:p w14:paraId="5CC057EA" w14:textId="77777777" w:rsidR="00665125" w:rsidRPr="00665125" w:rsidRDefault="00665125" w:rsidP="00665125">
            <w:pPr>
              <w:suppressAutoHyphens w:val="0"/>
              <w:jc w:val="center"/>
            </w:pPr>
            <w:r w:rsidRPr="00665125">
              <w:t>Kpl.</w:t>
            </w:r>
          </w:p>
        </w:tc>
        <w:tc>
          <w:tcPr>
            <w:tcW w:w="463" w:type="pct"/>
            <w:tcBorders>
              <w:top w:val="nil"/>
              <w:left w:val="nil"/>
              <w:bottom w:val="single" w:sz="4" w:space="0" w:color="auto"/>
              <w:right w:val="single" w:sz="4" w:space="0" w:color="auto"/>
            </w:tcBorders>
            <w:shd w:val="clear" w:color="auto" w:fill="auto"/>
            <w:vAlign w:val="center"/>
            <w:hideMark/>
          </w:tcPr>
          <w:p w14:paraId="59F99D13" w14:textId="77777777" w:rsidR="00665125" w:rsidRPr="00665125" w:rsidRDefault="00665125" w:rsidP="00665125">
            <w:pPr>
              <w:suppressAutoHyphens w:val="0"/>
              <w:jc w:val="center"/>
            </w:pPr>
            <w:r w:rsidRPr="00665125">
              <w:t>2</w:t>
            </w:r>
          </w:p>
        </w:tc>
        <w:tc>
          <w:tcPr>
            <w:tcW w:w="463" w:type="pct"/>
            <w:tcBorders>
              <w:top w:val="nil"/>
              <w:left w:val="nil"/>
              <w:bottom w:val="single" w:sz="4" w:space="0" w:color="auto"/>
              <w:right w:val="single" w:sz="4" w:space="0" w:color="auto"/>
            </w:tcBorders>
            <w:shd w:val="clear" w:color="auto" w:fill="auto"/>
            <w:vAlign w:val="center"/>
            <w:hideMark/>
          </w:tcPr>
          <w:p w14:paraId="580BBF69" w14:textId="77777777" w:rsidR="00665125" w:rsidRPr="00665125" w:rsidRDefault="00665125" w:rsidP="00665125">
            <w:pPr>
              <w:suppressAutoHyphens w:val="0"/>
            </w:pPr>
            <w:r w:rsidRPr="00665125">
              <w:t> </w:t>
            </w:r>
          </w:p>
        </w:tc>
        <w:tc>
          <w:tcPr>
            <w:tcW w:w="463" w:type="pct"/>
            <w:tcBorders>
              <w:top w:val="nil"/>
              <w:left w:val="nil"/>
              <w:bottom w:val="single" w:sz="4" w:space="0" w:color="auto"/>
              <w:right w:val="single" w:sz="4" w:space="0" w:color="auto"/>
            </w:tcBorders>
            <w:shd w:val="clear" w:color="auto" w:fill="auto"/>
            <w:vAlign w:val="center"/>
            <w:hideMark/>
          </w:tcPr>
          <w:p w14:paraId="55BB135B" w14:textId="77777777" w:rsidR="00665125" w:rsidRPr="00665125" w:rsidRDefault="00665125" w:rsidP="00665125">
            <w:pPr>
              <w:suppressAutoHyphens w:val="0"/>
            </w:pPr>
            <w:r w:rsidRPr="00665125">
              <w:t> </w:t>
            </w:r>
          </w:p>
        </w:tc>
        <w:tc>
          <w:tcPr>
            <w:tcW w:w="535" w:type="pct"/>
            <w:tcBorders>
              <w:top w:val="nil"/>
              <w:left w:val="nil"/>
              <w:bottom w:val="single" w:sz="4" w:space="0" w:color="auto"/>
              <w:right w:val="single" w:sz="4" w:space="0" w:color="auto"/>
            </w:tcBorders>
            <w:shd w:val="clear" w:color="auto" w:fill="auto"/>
            <w:vAlign w:val="center"/>
            <w:hideMark/>
          </w:tcPr>
          <w:p w14:paraId="04E27FB3" w14:textId="77777777" w:rsidR="00665125" w:rsidRPr="00665125" w:rsidRDefault="00665125" w:rsidP="00665125">
            <w:pPr>
              <w:suppressAutoHyphens w:val="0"/>
            </w:pPr>
            <w:r w:rsidRPr="00665125">
              <w:t> </w:t>
            </w:r>
          </w:p>
        </w:tc>
        <w:tc>
          <w:tcPr>
            <w:tcW w:w="1013" w:type="pct"/>
            <w:tcBorders>
              <w:top w:val="nil"/>
              <w:left w:val="nil"/>
              <w:bottom w:val="single" w:sz="4" w:space="0" w:color="auto"/>
              <w:right w:val="single" w:sz="4" w:space="0" w:color="auto"/>
            </w:tcBorders>
            <w:shd w:val="clear" w:color="auto" w:fill="auto"/>
            <w:vAlign w:val="center"/>
            <w:hideMark/>
          </w:tcPr>
          <w:p w14:paraId="0049B040" w14:textId="77777777" w:rsidR="00665125" w:rsidRPr="00665125" w:rsidRDefault="00665125" w:rsidP="00665125">
            <w:pPr>
              <w:suppressAutoHyphens w:val="0"/>
              <w:rPr>
                <w:color w:val="000000"/>
              </w:rPr>
            </w:pPr>
            <w:r w:rsidRPr="00665125">
              <w:rPr>
                <w:color w:val="000000"/>
              </w:rPr>
              <w:t> </w:t>
            </w:r>
          </w:p>
        </w:tc>
      </w:tr>
      <w:tr w:rsidR="00665125" w:rsidRPr="00665125" w14:paraId="56263F89" w14:textId="77777777" w:rsidTr="00665125">
        <w:trPr>
          <w:trHeight w:val="855"/>
        </w:trPr>
        <w:tc>
          <w:tcPr>
            <w:tcW w:w="203" w:type="pct"/>
            <w:tcBorders>
              <w:top w:val="nil"/>
              <w:left w:val="single" w:sz="4" w:space="0" w:color="auto"/>
              <w:bottom w:val="single" w:sz="4" w:space="0" w:color="auto"/>
              <w:right w:val="single" w:sz="4" w:space="0" w:color="auto"/>
            </w:tcBorders>
            <w:shd w:val="clear" w:color="auto" w:fill="auto"/>
            <w:vAlign w:val="center"/>
            <w:hideMark/>
          </w:tcPr>
          <w:p w14:paraId="32CF1A52" w14:textId="77777777" w:rsidR="00665125" w:rsidRPr="00665125" w:rsidRDefault="00665125" w:rsidP="00665125">
            <w:pPr>
              <w:suppressAutoHyphens w:val="0"/>
              <w:rPr>
                <w:color w:val="000000"/>
              </w:rPr>
            </w:pPr>
            <w:r w:rsidRPr="00665125">
              <w:rPr>
                <w:color w:val="000000"/>
              </w:rPr>
              <w:t>27.</w:t>
            </w:r>
          </w:p>
        </w:tc>
        <w:tc>
          <w:tcPr>
            <w:tcW w:w="1398" w:type="pct"/>
            <w:tcBorders>
              <w:top w:val="nil"/>
              <w:left w:val="nil"/>
              <w:bottom w:val="single" w:sz="4" w:space="0" w:color="auto"/>
              <w:right w:val="single" w:sz="4" w:space="0" w:color="auto"/>
            </w:tcBorders>
            <w:shd w:val="clear" w:color="auto" w:fill="auto"/>
            <w:vAlign w:val="center"/>
            <w:hideMark/>
          </w:tcPr>
          <w:p w14:paraId="4E3193C1" w14:textId="77777777" w:rsidR="00665125" w:rsidRPr="00665125" w:rsidRDefault="00665125" w:rsidP="00665125">
            <w:pPr>
              <w:suppressAutoHyphens w:val="0"/>
              <w:rPr>
                <w:sz w:val="28"/>
                <w:szCs w:val="28"/>
              </w:rPr>
            </w:pPr>
            <w:r w:rsidRPr="00665125">
              <w:rPr>
                <w:sz w:val="28"/>
                <w:szCs w:val="28"/>
              </w:rPr>
              <w:t>Obudowa wentylowana zaworu MAG 900*900*500</w:t>
            </w:r>
          </w:p>
        </w:tc>
        <w:tc>
          <w:tcPr>
            <w:tcW w:w="463" w:type="pct"/>
            <w:tcBorders>
              <w:top w:val="nil"/>
              <w:left w:val="nil"/>
              <w:bottom w:val="single" w:sz="4" w:space="0" w:color="auto"/>
              <w:right w:val="single" w:sz="4" w:space="0" w:color="auto"/>
            </w:tcBorders>
            <w:shd w:val="clear" w:color="auto" w:fill="auto"/>
            <w:vAlign w:val="center"/>
            <w:hideMark/>
          </w:tcPr>
          <w:p w14:paraId="5EFE3664" w14:textId="77777777" w:rsidR="00665125" w:rsidRPr="00665125" w:rsidRDefault="00665125" w:rsidP="00665125">
            <w:pPr>
              <w:suppressAutoHyphens w:val="0"/>
              <w:jc w:val="center"/>
            </w:pPr>
            <w:r w:rsidRPr="00665125">
              <w:t>Kpl.</w:t>
            </w:r>
          </w:p>
        </w:tc>
        <w:tc>
          <w:tcPr>
            <w:tcW w:w="463" w:type="pct"/>
            <w:tcBorders>
              <w:top w:val="nil"/>
              <w:left w:val="nil"/>
              <w:bottom w:val="single" w:sz="4" w:space="0" w:color="auto"/>
              <w:right w:val="single" w:sz="4" w:space="0" w:color="auto"/>
            </w:tcBorders>
            <w:shd w:val="clear" w:color="auto" w:fill="auto"/>
            <w:vAlign w:val="center"/>
            <w:hideMark/>
          </w:tcPr>
          <w:p w14:paraId="59798E04" w14:textId="77777777" w:rsidR="00665125" w:rsidRPr="00665125" w:rsidRDefault="00665125" w:rsidP="00665125">
            <w:pPr>
              <w:suppressAutoHyphens w:val="0"/>
              <w:jc w:val="center"/>
            </w:pPr>
            <w:r w:rsidRPr="00665125">
              <w:t>1</w:t>
            </w:r>
          </w:p>
        </w:tc>
        <w:tc>
          <w:tcPr>
            <w:tcW w:w="463" w:type="pct"/>
            <w:tcBorders>
              <w:top w:val="nil"/>
              <w:left w:val="nil"/>
              <w:bottom w:val="single" w:sz="4" w:space="0" w:color="auto"/>
              <w:right w:val="single" w:sz="4" w:space="0" w:color="auto"/>
            </w:tcBorders>
            <w:shd w:val="clear" w:color="auto" w:fill="auto"/>
            <w:vAlign w:val="center"/>
            <w:hideMark/>
          </w:tcPr>
          <w:p w14:paraId="274A1AAD" w14:textId="77777777" w:rsidR="00665125" w:rsidRPr="00665125" w:rsidRDefault="00665125" w:rsidP="00665125">
            <w:pPr>
              <w:suppressAutoHyphens w:val="0"/>
            </w:pPr>
            <w:r w:rsidRPr="00665125">
              <w:t> </w:t>
            </w:r>
          </w:p>
        </w:tc>
        <w:tc>
          <w:tcPr>
            <w:tcW w:w="463" w:type="pct"/>
            <w:tcBorders>
              <w:top w:val="nil"/>
              <w:left w:val="nil"/>
              <w:bottom w:val="single" w:sz="4" w:space="0" w:color="auto"/>
              <w:right w:val="single" w:sz="4" w:space="0" w:color="auto"/>
            </w:tcBorders>
            <w:shd w:val="clear" w:color="auto" w:fill="auto"/>
            <w:vAlign w:val="center"/>
            <w:hideMark/>
          </w:tcPr>
          <w:p w14:paraId="60EE35EA" w14:textId="77777777" w:rsidR="00665125" w:rsidRPr="00665125" w:rsidRDefault="00665125" w:rsidP="00665125">
            <w:pPr>
              <w:suppressAutoHyphens w:val="0"/>
            </w:pPr>
            <w:r w:rsidRPr="00665125">
              <w:t> </w:t>
            </w:r>
          </w:p>
        </w:tc>
        <w:tc>
          <w:tcPr>
            <w:tcW w:w="535" w:type="pct"/>
            <w:tcBorders>
              <w:top w:val="nil"/>
              <w:left w:val="nil"/>
              <w:bottom w:val="single" w:sz="4" w:space="0" w:color="auto"/>
              <w:right w:val="single" w:sz="4" w:space="0" w:color="auto"/>
            </w:tcBorders>
            <w:shd w:val="clear" w:color="auto" w:fill="auto"/>
            <w:vAlign w:val="center"/>
            <w:hideMark/>
          </w:tcPr>
          <w:p w14:paraId="2D972E65" w14:textId="77777777" w:rsidR="00665125" w:rsidRPr="00665125" w:rsidRDefault="00665125" w:rsidP="00665125">
            <w:pPr>
              <w:suppressAutoHyphens w:val="0"/>
            </w:pPr>
            <w:r w:rsidRPr="00665125">
              <w:t> </w:t>
            </w:r>
          </w:p>
        </w:tc>
        <w:tc>
          <w:tcPr>
            <w:tcW w:w="1013" w:type="pct"/>
            <w:tcBorders>
              <w:top w:val="nil"/>
              <w:left w:val="nil"/>
              <w:bottom w:val="single" w:sz="4" w:space="0" w:color="auto"/>
              <w:right w:val="single" w:sz="4" w:space="0" w:color="auto"/>
            </w:tcBorders>
            <w:shd w:val="clear" w:color="auto" w:fill="auto"/>
            <w:vAlign w:val="center"/>
            <w:hideMark/>
          </w:tcPr>
          <w:p w14:paraId="1BDBB11C" w14:textId="77777777" w:rsidR="00665125" w:rsidRPr="00665125" w:rsidRDefault="00665125" w:rsidP="00665125">
            <w:pPr>
              <w:suppressAutoHyphens w:val="0"/>
              <w:rPr>
                <w:color w:val="000000"/>
              </w:rPr>
            </w:pPr>
            <w:r w:rsidRPr="00665125">
              <w:rPr>
                <w:color w:val="000000"/>
              </w:rPr>
              <w:t> </w:t>
            </w:r>
          </w:p>
        </w:tc>
      </w:tr>
      <w:tr w:rsidR="00665125" w:rsidRPr="00665125" w14:paraId="2ABFA1E9" w14:textId="77777777" w:rsidTr="00665125">
        <w:trPr>
          <w:trHeight w:val="1125"/>
        </w:trPr>
        <w:tc>
          <w:tcPr>
            <w:tcW w:w="203" w:type="pct"/>
            <w:tcBorders>
              <w:top w:val="nil"/>
              <w:left w:val="single" w:sz="4" w:space="0" w:color="auto"/>
              <w:bottom w:val="single" w:sz="4" w:space="0" w:color="auto"/>
              <w:right w:val="single" w:sz="4" w:space="0" w:color="auto"/>
            </w:tcBorders>
            <w:shd w:val="clear" w:color="auto" w:fill="auto"/>
            <w:vAlign w:val="center"/>
            <w:hideMark/>
          </w:tcPr>
          <w:p w14:paraId="146045BC" w14:textId="77777777" w:rsidR="00665125" w:rsidRPr="00665125" w:rsidRDefault="00665125" w:rsidP="00665125">
            <w:pPr>
              <w:suppressAutoHyphens w:val="0"/>
              <w:rPr>
                <w:color w:val="000000"/>
              </w:rPr>
            </w:pPr>
            <w:r w:rsidRPr="00665125">
              <w:rPr>
                <w:color w:val="000000"/>
              </w:rPr>
              <w:t>28.</w:t>
            </w:r>
          </w:p>
        </w:tc>
        <w:tc>
          <w:tcPr>
            <w:tcW w:w="1398" w:type="pct"/>
            <w:tcBorders>
              <w:top w:val="nil"/>
              <w:left w:val="nil"/>
              <w:bottom w:val="single" w:sz="4" w:space="0" w:color="auto"/>
              <w:right w:val="single" w:sz="4" w:space="0" w:color="auto"/>
            </w:tcBorders>
            <w:shd w:val="clear" w:color="auto" w:fill="auto"/>
            <w:vAlign w:val="center"/>
            <w:hideMark/>
          </w:tcPr>
          <w:p w14:paraId="4C600467" w14:textId="77777777" w:rsidR="00665125" w:rsidRPr="00665125" w:rsidRDefault="00665125" w:rsidP="00665125">
            <w:pPr>
              <w:suppressAutoHyphens w:val="0"/>
              <w:rPr>
                <w:color w:val="000000"/>
                <w:sz w:val="28"/>
                <w:szCs w:val="28"/>
              </w:rPr>
            </w:pPr>
            <w:r w:rsidRPr="00665125">
              <w:rPr>
                <w:sz w:val="28"/>
                <w:szCs w:val="28"/>
              </w:rPr>
              <w:t>Manometr tarczowy typ 111.22 M100R(0-1.6MPa)1.6N Kurek manometryczny typ 910.10</w:t>
            </w:r>
            <w:r w:rsidRPr="00665125">
              <w:rPr>
                <w:sz w:val="28"/>
                <w:szCs w:val="28"/>
              </w:rPr>
              <w:br/>
              <w:t>Rurka syfonowa typ 910.15</w:t>
            </w:r>
          </w:p>
        </w:tc>
        <w:tc>
          <w:tcPr>
            <w:tcW w:w="463" w:type="pct"/>
            <w:tcBorders>
              <w:top w:val="nil"/>
              <w:left w:val="nil"/>
              <w:bottom w:val="single" w:sz="4" w:space="0" w:color="auto"/>
              <w:right w:val="single" w:sz="4" w:space="0" w:color="auto"/>
            </w:tcBorders>
            <w:shd w:val="clear" w:color="auto" w:fill="auto"/>
            <w:vAlign w:val="center"/>
            <w:hideMark/>
          </w:tcPr>
          <w:p w14:paraId="1A95CBB9" w14:textId="77777777" w:rsidR="00665125" w:rsidRPr="00665125" w:rsidRDefault="00665125" w:rsidP="00665125">
            <w:pPr>
              <w:suppressAutoHyphens w:val="0"/>
              <w:jc w:val="center"/>
            </w:pPr>
            <w:r w:rsidRPr="00665125">
              <w:t xml:space="preserve">Kpl. </w:t>
            </w:r>
          </w:p>
        </w:tc>
        <w:tc>
          <w:tcPr>
            <w:tcW w:w="463" w:type="pct"/>
            <w:tcBorders>
              <w:top w:val="nil"/>
              <w:left w:val="nil"/>
              <w:bottom w:val="single" w:sz="4" w:space="0" w:color="auto"/>
              <w:right w:val="single" w:sz="4" w:space="0" w:color="auto"/>
            </w:tcBorders>
            <w:shd w:val="clear" w:color="auto" w:fill="auto"/>
            <w:vAlign w:val="center"/>
            <w:hideMark/>
          </w:tcPr>
          <w:p w14:paraId="7FB525AF" w14:textId="77777777" w:rsidR="00665125" w:rsidRPr="00665125" w:rsidRDefault="00665125" w:rsidP="00665125">
            <w:pPr>
              <w:suppressAutoHyphens w:val="0"/>
              <w:jc w:val="center"/>
              <w:rPr>
                <w:color w:val="000000"/>
              </w:rPr>
            </w:pPr>
            <w:r w:rsidRPr="00665125">
              <w:rPr>
                <w:color w:val="000000"/>
              </w:rPr>
              <w:t>16</w:t>
            </w:r>
          </w:p>
        </w:tc>
        <w:tc>
          <w:tcPr>
            <w:tcW w:w="463" w:type="pct"/>
            <w:tcBorders>
              <w:top w:val="nil"/>
              <w:left w:val="nil"/>
              <w:bottom w:val="single" w:sz="4" w:space="0" w:color="auto"/>
              <w:right w:val="single" w:sz="4" w:space="0" w:color="auto"/>
            </w:tcBorders>
            <w:shd w:val="clear" w:color="auto" w:fill="auto"/>
            <w:vAlign w:val="center"/>
            <w:hideMark/>
          </w:tcPr>
          <w:p w14:paraId="6373B497" w14:textId="77777777" w:rsidR="00665125" w:rsidRPr="00665125" w:rsidRDefault="00665125" w:rsidP="00665125">
            <w:pPr>
              <w:suppressAutoHyphens w:val="0"/>
              <w:rPr>
                <w:color w:val="000000"/>
              </w:rPr>
            </w:pPr>
            <w:r w:rsidRPr="00665125">
              <w:rPr>
                <w:color w:val="000000"/>
              </w:rPr>
              <w:t> </w:t>
            </w:r>
          </w:p>
        </w:tc>
        <w:tc>
          <w:tcPr>
            <w:tcW w:w="463" w:type="pct"/>
            <w:tcBorders>
              <w:top w:val="nil"/>
              <w:left w:val="nil"/>
              <w:bottom w:val="single" w:sz="4" w:space="0" w:color="auto"/>
              <w:right w:val="single" w:sz="4" w:space="0" w:color="auto"/>
            </w:tcBorders>
            <w:shd w:val="clear" w:color="auto" w:fill="auto"/>
            <w:vAlign w:val="center"/>
            <w:hideMark/>
          </w:tcPr>
          <w:p w14:paraId="68E3F52C" w14:textId="77777777" w:rsidR="00665125" w:rsidRPr="00665125" w:rsidRDefault="00665125" w:rsidP="00665125">
            <w:pPr>
              <w:suppressAutoHyphens w:val="0"/>
            </w:pPr>
            <w:r w:rsidRPr="00665125">
              <w:t> </w:t>
            </w:r>
          </w:p>
        </w:tc>
        <w:tc>
          <w:tcPr>
            <w:tcW w:w="535" w:type="pct"/>
            <w:tcBorders>
              <w:top w:val="nil"/>
              <w:left w:val="nil"/>
              <w:bottom w:val="single" w:sz="4" w:space="0" w:color="auto"/>
              <w:right w:val="single" w:sz="4" w:space="0" w:color="auto"/>
            </w:tcBorders>
            <w:shd w:val="clear" w:color="auto" w:fill="auto"/>
            <w:vAlign w:val="center"/>
            <w:hideMark/>
          </w:tcPr>
          <w:p w14:paraId="0C417D8B" w14:textId="77777777" w:rsidR="00665125" w:rsidRPr="00665125" w:rsidRDefault="00665125" w:rsidP="00665125">
            <w:pPr>
              <w:suppressAutoHyphens w:val="0"/>
            </w:pPr>
            <w:r w:rsidRPr="00665125">
              <w:t> </w:t>
            </w:r>
          </w:p>
        </w:tc>
        <w:tc>
          <w:tcPr>
            <w:tcW w:w="1013" w:type="pct"/>
            <w:tcBorders>
              <w:top w:val="nil"/>
              <w:left w:val="nil"/>
              <w:bottom w:val="single" w:sz="4" w:space="0" w:color="auto"/>
              <w:right w:val="single" w:sz="4" w:space="0" w:color="auto"/>
            </w:tcBorders>
            <w:shd w:val="clear" w:color="auto" w:fill="auto"/>
            <w:vAlign w:val="center"/>
            <w:hideMark/>
          </w:tcPr>
          <w:p w14:paraId="4779E7D5" w14:textId="77777777" w:rsidR="00665125" w:rsidRPr="00665125" w:rsidRDefault="00665125" w:rsidP="00665125">
            <w:pPr>
              <w:suppressAutoHyphens w:val="0"/>
            </w:pPr>
            <w:r w:rsidRPr="00665125">
              <w:t> </w:t>
            </w:r>
          </w:p>
        </w:tc>
      </w:tr>
      <w:tr w:rsidR="00665125" w:rsidRPr="00665125" w14:paraId="51C5F116" w14:textId="77777777" w:rsidTr="00665125">
        <w:trPr>
          <w:trHeight w:val="375"/>
        </w:trPr>
        <w:tc>
          <w:tcPr>
            <w:tcW w:w="203" w:type="pct"/>
            <w:tcBorders>
              <w:top w:val="nil"/>
              <w:left w:val="single" w:sz="4" w:space="0" w:color="auto"/>
              <w:bottom w:val="single" w:sz="4" w:space="0" w:color="auto"/>
              <w:right w:val="single" w:sz="4" w:space="0" w:color="auto"/>
            </w:tcBorders>
            <w:shd w:val="clear" w:color="auto" w:fill="auto"/>
            <w:vAlign w:val="center"/>
            <w:hideMark/>
          </w:tcPr>
          <w:p w14:paraId="14B31EB8" w14:textId="77777777" w:rsidR="00665125" w:rsidRPr="00665125" w:rsidRDefault="00665125" w:rsidP="00665125">
            <w:pPr>
              <w:suppressAutoHyphens w:val="0"/>
              <w:rPr>
                <w:color w:val="000000"/>
              </w:rPr>
            </w:pPr>
            <w:r w:rsidRPr="00665125">
              <w:rPr>
                <w:color w:val="000000"/>
              </w:rPr>
              <w:t>29.</w:t>
            </w:r>
          </w:p>
        </w:tc>
        <w:tc>
          <w:tcPr>
            <w:tcW w:w="1398" w:type="pct"/>
            <w:tcBorders>
              <w:top w:val="nil"/>
              <w:left w:val="nil"/>
              <w:bottom w:val="single" w:sz="4" w:space="0" w:color="auto"/>
              <w:right w:val="single" w:sz="4" w:space="0" w:color="auto"/>
            </w:tcBorders>
            <w:shd w:val="clear" w:color="auto" w:fill="auto"/>
            <w:vAlign w:val="center"/>
            <w:hideMark/>
          </w:tcPr>
          <w:p w14:paraId="36AE3FBA" w14:textId="77777777" w:rsidR="00665125" w:rsidRPr="00665125" w:rsidRDefault="00665125" w:rsidP="00665125">
            <w:pPr>
              <w:suppressAutoHyphens w:val="0"/>
              <w:rPr>
                <w:sz w:val="28"/>
                <w:szCs w:val="28"/>
              </w:rPr>
            </w:pPr>
            <w:r w:rsidRPr="00665125">
              <w:rPr>
                <w:sz w:val="28"/>
                <w:szCs w:val="28"/>
              </w:rPr>
              <w:t>Termometr techniczny TB100R (0-120ºC)</w:t>
            </w:r>
          </w:p>
        </w:tc>
        <w:tc>
          <w:tcPr>
            <w:tcW w:w="463" w:type="pct"/>
            <w:tcBorders>
              <w:top w:val="nil"/>
              <w:left w:val="nil"/>
              <w:bottom w:val="single" w:sz="4" w:space="0" w:color="auto"/>
              <w:right w:val="single" w:sz="4" w:space="0" w:color="auto"/>
            </w:tcBorders>
            <w:shd w:val="clear" w:color="auto" w:fill="auto"/>
            <w:vAlign w:val="center"/>
            <w:hideMark/>
          </w:tcPr>
          <w:p w14:paraId="55CF95F7" w14:textId="77777777" w:rsidR="00665125" w:rsidRPr="00665125" w:rsidRDefault="00665125" w:rsidP="00665125">
            <w:pPr>
              <w:suppressAutoHyphens w:val="0"/>
              <w:jc w:val="center"/>
            </w:pPr>
            <w:r w:rsidRPr="00665125">
              <w:t>Kpl.</w:t>
            </w:r>
          </w:p>
        </w:tc>
        <w:tc>
          <w:tcPr>
            <w:tcW w:w="463" w:type="pct"/>
            <w:tcBorders>
              <w:top w:val="nil"/>
              <w:left w:val="nil"/>
              <w:bottom w:val="single" w:sz="4" w:space="0" w:color="auto"/>
              <w:right w:val="single" w:sz="4" w:space="0" w:color="auto"/>
            </w:tcBorders>
            <w:shd w:val="clear" w:color="auto" w:fill="auto"/>
            <w:vAlign w:val="center"/>
            <w:hideMark/>
          </w:tcPr>
          <w:p w14:paraId="17B904F1" w14:textId="77777777" w:rsidR="00665125" w:rsidRPr="00665125" w:rsidRDefault="00665125" w:rsidP="00665125">
            <w:pPr>
              <w:suppressAutoHyphens w:val="0"/>
              <w:jc w:val="center"/>
              <w:rPr>
                <w:color w:val="000000"/>
              </w:rPr>
            </w:pPr>
            <w:r w:rsidRPr="00665125">
              <w:rPr>
                <w:color w:val="000000"/>
              </w:rPr>
              <w:t>10</w:t>
            </w:r>
          </w:p>
        </w:tc>
        <w:tc>
          <w:tcPr>
            <w:tcW w:w="463" w:type="pct"/>
            <w:tcBorders>
              <w:top w:val="nil"/>
              <w:left w:val="nil"/>
              <w:bottom w:val="single" w:sz="4" w:space="0" w:color="auto"/>
              <w:right w:val="single" w:sz="4" w:space="0" w:color="auto"/>
            </w:tcBorders>
            <w:shd w:val="clear" w:color="auto" w:fill="auto"/>
            <w:vAlign w:val="center"/>
            <w:hideMark/>
          </w:tcPr>
          <w:p w14:paraId="2FFF4DB8" w14:textId="77777777" w:rsidR="00665125" w:rsidRPr="00665125" w:rsidRDefault="00665125" w:rsidP="00665125">
            <w:pPr>
              <w:suppressAutoHyphens w:val="0"/>
              <w:rPr>
                <w:color w:val="000000"/>
              </w:rPr>
            </w:pPr>
            <w:r w:rsidRPr="00665125">
              <w:rPr>
                <w:color w:val="000000"/>
              </w:rPr>
              <w:t> </w:t>
            </w:r>
          </w:p>
        </w:tc>
        <w:tc>
          <w:tcPr>
            <w:tcW w:w="463" w:type="pct"/>
            <w:tcBorders>
              <w:top w:val="nil"/>
              <w:left w:val="nil"/>
              <w:bottom w:val="single" w:sz="4" w:space="0" w:color="auto"/>
              <w:right w:val="single" w:sz="4" w:space="0" w:color="auto"/>
            </w:tcBorders>
            <w:shd w:val="clear" w:color="auto" w:fill="auto"/>
            <w:vAlign w:val="center"/>
            <w:hideMark/>
          </w:tcPr>
          <w:p w14:paraId="70556036" w14:textId="77777777" w:rsidR="00665125" w:rsidRPr="00665125" w:rsidRDefault="00665125" w:rsidP="00665125">
            <w:pPr>
              <w:suppressAutoHyphens w:val="0"/>
            </w:pPr>
            <w:r w:rsidRPr="00665125">
              <w:t> </w:t>
            </w:r>
          </w:p>
        </w:tc>
        <w:tc>
          <w:tcPr>
            <w:tcW w:w="535" w:type="pct"/>
            <w:tcBorders>
              <w:top w:val="nil"/>
              <w:left w:val="nil"/>
              <w:bottom w:val="single" w:sz="4" w:space="0" w:color="auto"/>
              <w:right w:val="single" w:sz="4" w:space="0" w:color="auto"/>
            </w:tcBorders>
            <w:shd w:val="clear" w:color="auto" w:fill="auto"/>
            <w:vAlign w:val="center"/>
            <w:hideMark/>
          </w:tcPr>
          <w:p w14:paraId="1658E5B1" w14:textId="77777777" w:rsidR="00665125" w:rsidRPr="00665125" w:rsidRDefault="00665125" w:rsidP="00665125">
            <w:pPr>
              <w:suppressAutoHyphens w:val="0"/>
            </w:pPr>
            <w:r w:rsidRPr="00665125">
              <w:t> </w:t>
            </w:r>
          </w:p>
        </w:tc>
        <w:tc>
          <w:tcPr>
            <w:tcW w:w="1013" w:type="pct"/>
            <w:tcBorders>
              <w:top w:val="nil"/>
              <w:left w:val="nil"/>
              <w:bottom w:val="single" w:sz="4" w:space="0" w:color="auto"/>
              <w:right w:val="single" w:sz="4" w:space="0" w:color="auto"/>
            </w:tcBorders>
            <w:shd w:val="clear" w:color="auto" w:fill="auto"/>
            <w:vAlign w:val="center"/>
            <w:hideMark/>
          </w:tcPr>
          <w:p w14:paraId="6B706455" w14:textId="77777777" w:rsidR="00665125" w:rsidRPr="00665125" w:rsidRDefault="00665125" w:rsidP="00665125">
            <w:pPr>
              <w:suppressAutoHyphens w:val="0"/>
            </w:pPr>
            <w:r w:rsidRPr="00665125">
              <w:t> </w:t>
            </w:r>
          </w:p>
        </w:tc>
      </w:tr>
      <w:tr w:rsidR="00665125" w:rsidRPr="00665125" w14:paraId="2AC0795C" w14:textId="77777777" w:rsidTr="00665125">
        <w:trPr>
          <w:trHeight w:val="555"/>
        </w:trPr>
        <w:tc>
          <w:tcPr>
            <w:tcW w:w="2989"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1BEBB86" w14:textId="77777777" w:rsidR="00665125" w:rsidRPr="00665125" w:rsidRDefault="00665125" w:rsidP="00665125">
            <w:pPr>
              <w:suppressAutoHyphens w:val="0"/>
              <w:jc w:val="right"/>
              <w:rPr>
                <w:b/>
                <w:bCs/>
                <w:color w:val="000000"/>
                <w:sz w:val="28"/>
                <w:szCs w:val="28"/>
              </w:rPr>
            </w:pPr>
            <w:r w:rsidRPr="00665125">
              <w:rPr>
                <w:b/>
                <w:bCs/>
                <w:color w:val="000000"/>
                <w:sz w:val="28"/>
                <w:szCs w:val="28"/>
              </w:rPr>
              <w:t>SUMA NETTO:</w:t>
            </w:r>
          </w:p>
        </w:tc>
        <w:tc>
          <w:tcPr>
            <w:tcW w:w="998" w:type="pct"/>
            <w:gridSpan w:val="2"/>
            <w:tcBorders>
              <w:top w:val="single" w:sz="4" w:space="0" w:color="auto"/>
              <w:left w:val="nil"/>
              <w:bottom w:val="single" w:sz="4" w:space="0" w:color="auto"/>
              <w:right w:val="single" w:sz="4" w:space="0" w:color="auto"/>
            </w:tcBorders>
            <w:shd w:val="clear" w:color="auto" w:fill="auto"/>
            <w:vAlign w:val="center"/>
            <w:hideMark/>
          </w:tcPr>
          <w:p w14:paraId="7D2CD80C" w14:textId="77777777" w:rsidR="00665125" w:rsidRPr="00665125" w:rsidRDefault="00665125" w:rsidP="00665125">
            <w:pPr>
              <w:suppressAutoHyphens w:val="0"/>
              <w:jc w:val="center"/>
              <w:rPr>
                <w:color w:val="000000"/>
              </w:rPr>
            </w:pPr>
            <w:r w:rsidRPr="00665125">
              <w:rPr>
                <w:color w:val="000000"/>
              </w:rPr>
              <w:t xml:space="preserve">                                                            -   zł </w:t>
            </w:r>
          </w:p>
        </w:tc>
        <w:tc>
          <w:tcPr>
            <w:tcW w:w="1013" w:type="pct"/>
            <w:tcBorders>
              <w:top w:val="nil"/>
              <w:left w:val="nil"/>
              <w:bottom w:val="single" w:sz="4" w:space="0" w:color="auto"/>
              <w:right w:val="single" w:sz="4" w:space="0" w:color="auto"/>
            </w:tcBorders>
            <w:shd w:val="clear" w:color="auto" w:fill="auto"/>
            <w:vAlign w:val="center"/>
            <w:hideMark/>
          </w:tcPr>
          <w:p w14:paraId="3C69326E" w14:textId="77777777" w:rsidR="00665125" w:rsidRPr="00665125" w:rsidRDefault="00665125" w:rsidP="00665125">
            <w:pPr>
              <w:suppressAutoHyphens w:val="0"/>
              <w:rPr>
                <w:color w:val="000000"/>
              </w:rPr>
            </w:pPr>
            <w:r w:rsidRPr="00665125">
              <w:rPr>
                <w:color w:val="000000"/>
              </w:rPr>
              <w:t> </w:t>
            </w:r>
          </w:p>
        </w:tc>
      </w:tr>
      <w:tr w:rsidR="00665125" w:rsidRPr="00665125" w14:paraId="58FFC654" w14:textId="77777777" w:rsidTr="00665125">
        <w:trPr>
          <w:trHeight w:val="585"/>
        </w:trPr>
        <w:tc>
          <w:tcPr>
            <w:tcW w:w="2989"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4FC7844" w14:textId="77777777" w:rsidR="00665125" w:rsidRPr="00665125" w:rsidRDefault="00665125" w:rsidP="00665125">
            <w:pPr>
              <w:suppressAutoHyphens w:val="0"/>
              <w:jc w:val="right"/>
              <w:rPr>
                <w:b/>
                <w:bCs/>
                <w:color w:val="000000"/>
                <w:sz w:val="28"/>
                <w:szCs w:val="28"/>
              </w:rPr>
            </w:pPr>
            <w:r w:rsidRPr="00665125">
              <w:rPr>
                <w:b/>
                <w:bCs/>
                <w:color w:val="000000"/>
                <w:sz w:val="28"/>
                <w:szCs w:val="28"/>
              </w:rPr>
              <w:t>SUMA BRUTTO:</w:t>
            </w:r>
          </w:p>
        </w:tc>
        <w:tc>
          <w:tcPr>
            <w:tcW w:w="998" w:type="pct"/>
            <w:gridSpan w:val="2"/>
            <w:tcBorders>
              <w:top w:val="single" w:sz="4" w:space="0" w:color="auto"/>
              <w:left w:val="nil"/>
              <w:bottom w:val="single" w:sz="4" w:space="0" w:color="auto"/>
              <w:right w:val="single" w:sz="4" w:space="0" w:color="auto"/>
            </w:tcBorders>
            <w:shd w:val="clear" w:color="auto" w:fill="auto"/>
            <w:vAlign w:val="center"/>
            <w:hideMark/>
          </w:tcPr>
          <w:p w14:paraId="549EAB3C" w14:textId="77777777" w:rsidR="00665125" w:rsidRPr="00665125" w:rsidRDefault="00665125" w:rsidP="00665125">
            <w:pPr>
              <w:suppressAutoHyphens w:val="0"/>
              <w:jc w:val="center"/>
              <w:rPr>
                <w:color w:val="000000"/>
              </w:rPr>
            </w:pPr>
            <w:r w:rsidRPr="00665125">
              <w:rPr>
                <w:color w:val="000000"/>
              </w:rPr>
              <w:t xml:space="preserve">                                                            -   zł </w:t>
            </w:r>
          </w:p>
        </w:tc>
        <w:tc>
          <w:tcPr>
            <w:tcW w:w="1013" w:type="pct"/>
            <w:tcBorders>
              <w:top w:val="nil"/>
              <w:left w:val="nil"/>
              <w:bottom w:val="single" w:sz="4" w:space="0" w:color="auto"/>
              <w:right w:val="single" w:sz="4" w:space="0" w:color="auto"/>
            </w:tcBorders>
            <w:shd w:val="clear" w:color="auto" w:fill="auto"/>
            <w:vAlign w:val="center"/>
            <w:hideMark/>
          </w:tcPr>
          <w:p w14:paraId="661BF12A" w14:textId="77777777" w:rsidR="00665125" w:rsidRPr="00665125" w:rsidRDefault="00665125" w:rsidP="00665125">
            <w:pPr>
              <w:suppressAutoHyphens w:val="0"/>
              <w:rPr>
                <w:color w:val="000000"/>
              </w:rPr>
            </w:pPr>
            <w:r w:rsidRPr="00665125">
              <w:rPr>
                <w:color w:val="000000"/>
              </w:rPr>
              <w:t> </w:t>
            </w:r>
          </w:p>
        </w:tc>
      </w:tr>
      <w:tr w:rsidR="00665125" w:rsidRPr="00665125" w14:paraId="28FE85FC" w14:textId="77777777" w:rsidTr="00665125">
        <w:trPr>
          <w:trHeight w:val="1035"/>
        </w:trPr>
        <w:tc>
          <w:tcPr>
            <w:tcW w:w="5000" w:type="pct"/>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676857D5" w14:textId="78A9386D" w:rsidR="00665125" w:rsidRPr="00665125" w:rsidRDefault="00665125" w:rsidP="00665125">
            <w:pPr>
              <w:suppressAutoHyphens w:val="0"/>
              <w:jc w:val="center"/>
              <w:rPr>
                <w:b/>
                <w:bCs/>
                <w:color w:val="000000"/>
                <w:sz w:val="32"/>
                <w:szCs w:val="32"/>
              </w:rPr>
            </w:pPr>
            <w:r w:rsidRPr="00665125">
              <w:rPr>
                <w:b/>
                <w:bCs/>
                <w:color w:val="000000"/>
                <w:sz w:val="32"/>
                <w:szCs w:val="32"/>
              </w:rPr>
              <w:t>Uwaga: w przypadku elementów wymagających do montażu kołnierzy przeciwstawnych jednostka ilości opisana jako kpl. (komplet) oznacza iż należy wycenić dany element z kompletem kołnierzy przeciwstawnych.</w:t>
            </w:r>
          </w:p>
        </w:tc>
      </w:tr>
    </w:tbl>
    <w:p w14:paraId="7690E115" w14:textId="77777777" w:rsidR="00AA6202" w:rsidRDefault="00AA6202">
      <w:pPr>
        <w:pStyle w:val="Bezodstpw"/>
        <w:spacing w:line="276" w:lineRule="auto"/>
        <w:ind w:firstLine="567"/>
        <w:rPr>
          <w:rFonts w:asciiTheme="majorHAnsi" w:hAnsiTheme="majorHAnsi" w:cs="Arial"/>
          <w:b/>
          <w:bCs/>
        </w:rPr>
      </w:pPr>
    </w:p>
    <w:p w14:paraId="3BB7DF44" w14:textId="77777777" w:rsidR="00665125" w:rsidRDefault="00665125" w:rsidP="00665125">
      <w:pPr>
        <w:pStyle w:val="Bezodstpw"/>
        <w:spacing w:line="276" w:lineRule="auto"/>
        <w:rPr>
          <w:rFonts w:asciiTheme="majorHAnsi" w:hAnsiTheme="majorHAnsi" w:cs="Arial"/>
          <w:b/>
          <w:bCs/>
        </w:rPr>
      </w:pPr>
    </w:p>
    <w:p w14:paraId="2F17CBD4" w14:textId="77777777" w:rsidR="00AA6202" w:rsidRDefault="007C4314">
      <w:pPr>
        <w:pStyle w:val="Bezodstpw"/>
        <w:spacing w:line="276" w:lineRule="auto"/>
        <w:ind w:firstLine="567"/>
        <w:rPr>
          <w:rFonts w:asciiTheme="majorHAnsi" w:hAnsiTheme="majorHAnsi" w:cs="Arial"/>
          <w:b/>
          <w:bCs/>
        </w:rPr>
      </w:pPr>
      <w:r>
        <w:rPr>
          <w:rFonts w:asciiTheme="majorHAnsi" w:hAnsiTheme="majorHAnsi" w:cs="Arial"/>
          <w:b/>
          <w:bCs/>
        </w:rPr>
        <w:t>Słownie brutto:…………………………….…………………………</w:t>
      </w:r>
    </w:p>
    <w:p w14:paraId="3EF35EC1" w14:textId="77777777" w:rsidR="00AA6202" w:rsidRDefault="007C4314">
      <w:pPr>
        <w:pStyle w:val="Bezodstpw"/>
        <w:spacing w:line="276" w:lineRule="auto"/>
        <w:ind w:firstLine="567"/>
        <w:rPr>
          <w:rFonts w:asciiTheme="majorHAnsi" w:hAnsiTheme="majorHAnsi" w:cs="Arial"/>
          <w:b/>
          <w:bCs/>
        </w:rPr>
      </w:pPr>
      <w:r>
        <w:rPr>
          <w:rFonts w:asciiTheme="majorHAnsi" w:hAnsiTheme="majorHAnsi" w:cs="Arial"/>
          <w:b/>
          <w:bCs/>
        </w:rPr>
        <w:t>Słownie netto:…………………………………………………….</w:t>
      </w:r>
    </w:p>
    <w:p w14:paraId="1986EAAE" w14:textId="77777777" w:rsidR="00AA6202" w:rsidRDefault="00AA6202">
      <w:pPr>
        <w:pStyle w:val="Bezodstpw"/>
        <w:spacing w:line="276" w:lineRule="auto"/>
        <w:jc w:val="both"/>
        <w:rPr>
          <w:rFonts w:ascii="Cambria" w:hAnsi="Cambria" w:cs="Tahoma"/>
          <w:sz w:val="20"/>
          <w:szCs w:val="20"/>
        </w:rPr>
      </w:pPr>
    </w:p>
    <w:p w14:paraId="67E5E382" w14:textId="77777777" w:rsidR="00AA6202" w:rsidRDefault="007C4314">
      <w:pPr>
        <w:pStyle w:val="Akapitzlist"/>
        <w:numPr>
          <w:ilvl w:val="0"/>
          <w:numId w:val="2"/>
        </w:numPr>
        <w:jc w:val="both"/>
        <w:rPr>
          <w:rFonts w:asciiTheme="majorHAnsi" w:hAnsiTheme="majorHAnsi" w:cs="Arial"/>
          <w:sz w:val="20"/>
          <w:szCs w:val="20"/>
        </w:rPr>
      </w:pPr>
      <w:r>
        <w:rPr>
          <w:rFonts w:asciiTheme="majorHAnsi" w:hAnsiTheme="majorHAnsi" w:cs="Arial"/>
          <w:sz w:val="20"/>
          <w:szCs w:val="20"/>
        </w:rPr>
        <w:t>Podatek Vat powinien zostać wyliczony zgodnie z obowiązującymi w dniu składania oferty przepisami prawa.</w:t>
      </w:r>
    </w:p>
    <w:p w14:paraId="7955EB4F" w14:textId="77777777" w:rsidR="00AA6202" w:rsidRDefault="007C4314">
      <w:pPr>
        <w:pStyle w:val="Akapitzlist"/>
        <w:numPr>
          <w:ilvl w:val="0"/>
          <w:numId w:val="2"/>
        </w:numPr>
        <w:jc w:val="both"/>
        <w:rPr>
          <w:rFonts w:asciiTheme="majorHAnsi" w:hAnsiTheme="majorHAnsi" w:cs="Arial"/>
          <w:sz w:val="20"/>
          <w:szCs w:val="20"/>
        </w:rPr>
      </w:pPr>
      <w:r>
        <w:rPr>
          <w:rFonts w:asciiTheme="majorHAnsi" w:hAnsiTheme="majorHAnsi" w:cs="Arial"/>
          <w:sz w:val="20"/>
          <w:szCs w:val="20"/>
        </w:rPr>
        <w:t xml:space="preserve">Termin wykonania i warunki płatności i gwarancji  zamówienia </w:t>
      </w:r>
      <w:bookmarkStart w:id="0" w:name="_Hlk35340526"/>
      <w:r>
        <w:rPr>
          <w:rFonts w:asciiTheme="majorHAnsi" w:hAnsiTheme="majorHAnsi" w:cs="Arial"/>
          <w:sz w:val="20"/>
          <w:szCs w:val="20"/>
        </w:rPr>
        <w:t>zgodnie z SWZ</w:t>
      </w:r>
      <w:bookmarkEnd w:id="0"/>
      <w:r>
        <w:rPr>
          <w:rFonts w:asciiTheme="majorHAnsi" w:hAnsiTheme="majorHAnsi" w:cs="Arial"/>
          <w:sz w:val="20"/>
          <w:szCs w:val="20"/>
        </w:rPr>
        <w:t>.</w:t>
      </w:r>
    </w:p>
    <w:p w14:paraId="703123EB" w14:textId="77777777" w:rsidR="00AA6202" w:rsidRPr="000C5FFF" w:rsidRDefault="007C4314">
      <w:pPr>
        <w:pStyle w:val="Akapitzlist"/>
        <w:numPr>
          <w:ilvl w:val="0"/>
          <w:numId w:val="2"/>
        </w:numPr>
        <w:jc w:val="both"/>
        <w:rPr>
          <w:rFonts w:asciiTheme="majorHAnsi" w:hAnsiTheme="majorHAnsi" w:cs="Arial"/>
          <w:sz w:val="20"/>
          <w:szCs w:val="20"/>
        </w:rPr>
      </w:pPr>
      <w:r w:rsidRPr="000C5FFF">
        <w:rPr>
          <w:rFonts w:asciiTheme="majorHAnsi" w:hAnsiTheme="majorHAnsi" w:cs="Arial"/>
          <w:sz w:val="20"/>
          <w:szCs w:val="20"/>
        </w:rPr>
        <w:t xml:space="preserve">Oświadczamy, że cena brutto podana w formularzu będzie podlegała zmianie wyłącznie w przypadku ustawowej zmiany stawki podatku VAT. </w:t>
      </w:r>
    </w:p>
    <w:p w14:paraId="283BCFB4" w14:textId="77777777" w:rsidR="00AA6202" w:rsidRDefault="007C4314">
      <w:pPr>
        <w:pStyle w:val="Akapitzlist"/>
        <w:numPr>
          <w:ilvl w:val="0"/>
          <w:numId w:val="2"/>
        </w:numPr>
        <w:jc w:val="both"/>
        <w:rPr>
          <w:rFonts w:asciiTheme="majorHAnsi" w:hAnsiTheme="majorHAnsi" w:cs="Arial"/>
          <w:sz w:val="20"/>
          <w:szCs w:val="20"/>
        </w:rPr>
      </w:pPr>
      <w:r>
        <w:rPr>
          <w:rFonts w:asciiTheme="majorHAnsi" w:hAnsiTheme="majorHAnsi" w:cs="Arial"/>
          <w:sz w:val="20"/>
          <w:szCs w:val="20"/>
        </w:rPr>
        <w:t>Oświadczamy, że zapoznaliśmy się z SWZ i nie wnosimy żadnych zastrzeżeń oraz zdobyliśmy wszystkie informacje niezbędne do przygotowania oferty.</w:t>
      </w:r>
    </w:p>
    <w:p w14:paraId="199C046F" w14:textId="77777777" w:rsidR="00AA6202" w:rsidRDefault="007C4314">
      <w:pPr>
        <w:pStyle w:val="Akapitzlist"/>
        <w:numPr>
          <w:ilvl w:val="0"/>
          <w:numId w:val="2"/>
        </w:numPr>
        <w:jc w:val="both"/>
        <w:rPr>
          <w:rFonts w:asciiTheme="majorHAnsi" w:hAnsiTheme="majorHAnsi" w:cs="Arial"/>
          <w:sz w:val="20"/>
          <w:szCs w:val="20"/>
        </w:rPr>
      </w:pPr>
      <w:r>
        <w:rPr>
          <w:rFonts w:asciiTheme="majorHAnsi" w:hAnsiTheme="majorHAnsi" w:cs="Arial"/>
          <w:sz w:val="20"/>
          <w:szCs w:val="20"/>
        </w:rPr>
        <w:t>Oświadczamy, że przedmiot zamówienia oferowany przez nas spełnia wszystkie wymogi określone przez Zamawiającego                   w dokumentacji postępowania.</w:t>
      </w:r>
    </w:p>
    <w:p w14:paraId="1162DA36" w14:textId="77777777" w:rsidR="00AA6202" w:rsidRDefault="007C4314">
      <w:pPr>
        <w:pStyle w:val="Akapitzlist"/>
        <w:numPr>
          <w:ilvl w:val="0"/>
          <w:numId w:val="2"/>
        </w:numPr>
        <w:jc w:val="both"/>
        <w:rPr>
          <w:rFonts w:asciiTheme="majorHAnsi" w:hAnsiTheme="majorHAnsi" w:cs="Arial"/>
          <w:sz w:val="20"/>
          <w:szCs w:val="20"/>
        </w:rPr>
      </w:pPr>
      <w:r>
        <w:rPr>
          <w:rFonts w:asciiTheme="majorHAnsi" w:hAnsiTheme="majorHAnsi" w:cs="Arial"/>
          <w:sz w:val="20"/>
          <w:szCs w:val="20"/>
        </w:rPr>
        <w:t>Oświadczam, że uważamy się za związanych niniejszą ofertą przez 30 dni.</w:t>
      </w:r>
    </w:p>
    <w:p w14:paraId="185A12D3" w14:textId="77777777" w:rsidR="00AA6202" w:rsidRDefault="007C4314">
      <w:pPr>
        <w:pStyle w:val="Akapitzlist"/>
        <w:numPr>
          <w:ilvl w:val="0"/>
          <w:numId w:val="2"/>
        </w:numPr>
        <w:jc w:val="both"/>
        <w:rPr>
          <w:rFonts w:asciiTheme="majorHAnsi" w:hAnsiTheme="majorHAnsi" w:cs="Arial"/>
          <w:sz w:val="20"/>
          <w:szCs w:val="20"/>
        </w:rPr>
      </w:pPr>
      <w:r>
        <w:rPr>
          <w:rFonts w:asciiTheme="majorHAnsi" w:hAnsiTheme="majorHAnsi" w:cs="Arial"/>
          <w:sz w:val="20"/>
          <w:szCs w:val="20"/>
        </w:rPr>
        <w:t>Niniejszym akceptujemy postanowienia zawarte w Istotnych Postanowieniach Umowy stanowiących załącznik nr 2 do SWZ i w przypadku wyboru naszej oferty zobowiązujemy się do zawarcia umowy na warunkach, w miejscu i terminie określonym przez Zamawiającego.</w:t>
      </w:r>
    </w:p>
    <w:p w14:paraId="5290EDE3" w14:textId="77777777" w:rsidR="00AA6202" w:rsidRDefault="007C4314">
      <w:pPr>
        <w:pStyle w:val="Akapitzlist"/>
        <w:numPr>
          <w:ilvl w:val="0"/>
          <w:numId w:val="2"/>
        </w:numPr>
        <w:jc w:val="both"/>
        <w:rPr>
          <w:rFonts w:asciiTheme="majorHAnsi" w:hAnsiTheme="majorHAnsi" w:cs="Arial"/>
          <w:sz w:val="20"/>
          <w:szCs w:val="20"/>
        </w:rPr>
      </w:pPr>
      <w:r>
        <w:rPr>
          <w:rFonts w:asciiTheme="majorHAnsi" w:hAnsiTheme="majorHAnsi" w:cs="Arial"/>
          <w:sz w:val="20"/>
          <w:szCs w:val="20"/>
        </w:rPr>
        <w:t>Oświadczamy, że dokumenty załączone do oferty opisują stan prawny i faktyczny, aktualny na dzień składania oferty.</w:t>
      </w:r>
    </w:p>
    <w:p w14:paraId="1D02F103" w14:textId="77777777" w:rsidR="00AA6202" w:rsidRDefault="007C4314">
      <w:pPr>
        <w:pStyle w:val="Akapitzlist"/>
        <w:numPr>
          <w:ilvl w:val="0"/>
          <w:numId w:val="2"/>
        </w:numPr>
        <w:jc w:val="both"/>
        <w:rPr>
          <w:rFonts w:asciiTheme="majorHAnsi" w:hAnsiTheme="majorHAnsi" w:cs="Arial"/>
          <w:sz w:val="20"/>
          <w:szCs w:val="20"/>
        </w:rPr>
      </w:pPr>
      <w:r>
        <w:rPr>
          <w:rFonts w:ascii="Cambria" w:hAnsi="Cambria" w:cs="Arial"/>
          <w:sz w:val="20"/>
          <w:szCs w:val="20"/>
        </w:rPr>
        <w:t>Oświadczam, że nie wydano wobec nas orzeczenia tytułem środka zapobiegawczego zakazu ubiegania się o zamówienia publiczne.</w:t>
      </w:r>
    </w:p>
    <w:p w14:paraId="14E4C7E0" w14:textId="77777777" w:rsidR="00AA6202" w:rsidRDefault="007C4314">
      <w:pPr>
        <w:pStyle w:val="Akapitzlist"/>
        <w:numPr>
          <w:ilvl w:val="0"/>
          <w:numId w:val="2"/>
        </w:numPr>
        <w:jc w:val="both"/>
        <w:rPr>
          <w:rFonts w:asciiTheme="majorHAnsi" w:hAnsiTheme="majorHAnsi" w:cs="Arial"/>
          <w:sz w:val="20"/>
          <w:szCs w:val="20"/>
        </w:rPr>
      </w:pPr>
      <w:r>
        <w:rPr>
          <w:rFonts w:asciiTheme="majorHAnsi" w:hAnsiTheme="majorHAnsi" w:cs="Arial"/>
          <w:sz w:val="20"/>
          <w:szCs w:val="20"/>
        </w:rPr>
        <w:t>W rozdziale 13 SWZ Zamawiający wymaga złożenia wraz z ofertą informacji o powstaniu u zamawiającego obowiązku podatkowego zgodnie z przepisami o podatku od towarów i usług (VAT) wskazując nazwę (rodzaj) towaru lub usługi, których dostawa lub świadczenie będzie prowadzić do jego powstania, oraz wskazując ich wartość bez kwoty podatku. Niezłożenie przez Wykonawcę informacji będzie oznaczało, że taki obowiązek nie powstaje.</w:t>
      </w:r>
    </w:p>
    <w:p w14:paraId="27D4904D" w14:textId="77777777" w:rsidR="00AA6202" w:rsidRDefault="007C4314">
      <w:pPr>
        <w:pStyle w:val="Akapitzlist"/>
        <w:numPr>
          <w:ilvl w:val="0"/>
          <w:numId w:val="2"/>
        </w:numPr>
        <w:jc w:val="both"/>
        <w:rPr>
          <w:rFonts w:asciiTheme="majorHAnsi" w:hAnsiTheme="majorHAnsi" w:cs="Arial"/>
          <w:sz w:val="20"/>
          <w:szCs w:val="20"/>
        </w:rPr>
      </w:pPr>
      <w:r>
        <w:rPr>
          <w:rFonts w:asciiTheme="majorHAnsi" w:hAnsiTheme="majorHAnsi" w:cs="Arial"/>
          <w:sz w:val="20"/>
          <w:szCs w:val="20"/>
        </w:rPr>
        <w:t xml:space="preserve">Oświadczam/y, że informacje i dokumenty zawarte w Ofercie na stronach od nr ........................do nr ......................... stanowią tajemnicę przedsiębiorstwa w rozumieniu przepisów o zwalczaniu nieuczciwej konkurencji i zastrzegamy, że nie mogą być one udostępniane. Informacje i dokumenty zawarte na pozostałych stronach Oferty są jawne. </w:t>
      </w:r>
      <w:r>
        <w:rPr>
          <w:rFonts w:asciiTheme="majorHAnsi" w:hAnsiTheme="majorHAnsi" w:cs="Arial"/>
          <w:i/>
          <w:iCs/>
          <w:sz w:val="16"/>
          <w:szCs w:val="16"/>
        </w:rPr>
        <w:t>(W przypadku utajnienia oferty Wykonawca zobowiązany jest wykazać, iż zastrzeżone informacje stanowią tajemnicę przedsiębiorstwa w szczególności określając, w jaki sposób zostały spełnione przesłanki, o których mowa w art. 11 pkt. 2 ustawy z 16 kwietnia 1993 r. o zwalczaniu nieuczciwej konkurencji).</w:t>
      </w:r>
    </w:p>
    <w:p w14:paraId="20B0AF18" w14:textId="77777777" w:rsidR="00AA6202" w:rsidRDefault="007C4314">
      <w:pPr>
        <w:pStyle w:val="Akapitzlist"/>
        <w:numPr>
          <w:ilvl w:val="0"/>
          <w:numId w:val="2"/>
        </w:numPr>
        <w:jc w:val="both"/>
        <w:rPr>
          <w:rFonts w:asciiTheme="majorHAnsi" w:hAnsiTheme="majorHAnsi" w:cs="Arial"/>
          <w:sz w:val="20"/>
          <w:szCs w:val="20"/>
        </w:rPr>
      </w:pPr>
      <w:r>
        <w:rPr>
          <w:rFonts w:asciiTheme="majorHAnsi" w:hAnsiTheme="majorHAnsi" w:cs="Arial"/>
          <w:sz w:val="20"/>
          <w:szCs w:val="20"/>
        </w:rPr>
        <w:t>Oświadczam, że wypełniłem obowiązki informacyjne przewidziane w art. 13 lub art. 14 RODO</w:t>
      </w:r>
      <w:r>
        <w:rPr>
          <w:rStyle w:val="Odwoanieprzypisudolnego"/>
          <w:rFonts w:asciiTheme="majorHAnsi" w:hAnsiTheme="majorHAnsi"/>
          <w:sz w:val="20"/>
          <w:szCs w:val="20"/>
        </w:rPr>
        <w:footnoteReference w:id="1"/>
      </w:r>
      <w:r>
        <w:rPr>
          <w:rFonts w:asciiTheme="majorHAnsi" w:hAnsiTheme="majorHAnsi" w:cs="Arial"/>
          <w:sz w:val="20"/>
          <w:szCs w:val="20"/>
        </w:rPr>
        <w:t xml:space="preserve"> wobec osób fizycznych, od których dane osobowe bezpośrednio lub pośrednio pozyskałem w celu ubiegania się o udzielenie zamówienia publicznego w niniejszym postępowaniu*</w:t>
      </w:r>
    </w:p>
    <w:p w14:paraId="3539EC62" w14:textId="77777777" w:rsidR="00AA6202" w:rsidRDefault="007C4314">
      <w:pPr>
        <w:pStyle w:val="NormalnyWeb"/>
        <w:numPr>
          <w:ilvl w:val="0"/>
          <w:numId w:val="3"/>
        </w:numPr>
        <w:spacing w:beforeAutospacing="0" w:afterAutospacing="0" w:line="276" w:lineRule="auto"/>
        <w:rPr>
          <w:rFonts w:ascii="Cambria" w:hAnsi="Cambria" w:cs="Arial"/>
          <w:i/>
          <w:color w:val="000000"/>
          <w:sz w:val="16"/>
          <w:szCs w:val="16"/>
        </w:rPr>
      </w:pPr>
      <w:r>
        <w:rPr>
          <w:rFonts w:ascii="Cambria" w:hAnsi="Cambria" w:cs="Arial"/>
          <w:i/>
          <w:color w:val="000000"/>
          <w:sz w:val="16"/>
          <w:szCs w:val="16"/>
        </w:rPr>
        <w:t xml:space="preserve">W przypadku, gdy Wykonawca </w:t>
      </w:r>
      <w:r>
        <w:rPr>
          <w:rFonts w:ascii="Cambria" w:hAnsi="Cambria" w:cs="Arial"/>
          <w:i/>
          <w:color w:val="000000"/>
          <w:sz w:val="16"/>
          <w:szCs w:val="16"/>
          <w:u w:val="single"/>
        </w:rPr>
        <w:t>nie przekazuje danych osobowych</w:t>
      </w:r>
      <w:r>
        <w:rPr>
          <w:rFonts w:ascii="Cambria" w:hAnsi="Cambria" w:cs="Arial"/>
          <w:i/>
          <w:color w:val="000000"/>
          <w:sz w:val="16"/>
          <w:szCs w:val="16"/>
        </w:rPr>
        <w:t xml:space="preserve">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A2E3C14" w14:textId="77777777" w:rsidR="00AA6202" w:rsidRDefault="007C4314">
      <w:pPr>
        <w:pStyle w:val="Bezodstpw"/>
        <w:numPr>
          <w:ilvl w:val="0"/>
          <w:numId w:val="2"/>
        </w:numPr>
        <w:spacing w:line="276" w:lineRule="auto"/>
        <w:ind w:left="312" w:hanging="312"/>
        <w:jc w:val="both"/>
        <w:textAlignment w:val="baseline"/>
        <w:rPr>
          <w:rFonts w:asciiTheme="majorHAnsi" w:hAnsiTheme="majorHAnsi"/>
          <w:b/>
          <w:sz w:val="20"/>
          <w:szCs w:val="20"/>
        </w:rPr>
      </w:pPr>
      <w:r>
        <w:rPr>
          <w:rFonts w:ascii="Cambria" w:hAnsi="Cambria" w:cs="Arial"/>
          <w:b/>
          <w:i/>
          <w:sz w:val="21"/>
          <w:szCs w:val="21"/>
        </w:rPr>
        <w:t xml:space="preserve">  </w:t>
      </w:r>
      <w:r>
        <w:rPr>
          <w:rFonts w:asciiTheme="majorHAnsi" w:hAnsiTheme="majorHAnsi" w:cs="Arial"/>
          <w:bCs/>
          <w:iCs/>
          <w:sz w:val="20"/>
          <w:szCs w:val="20"/>
        </w:rPr>
        <w:t xml:space="preserve">Oświadczam(y), że przedmiot zamówienia </w:t>
      </w:r>
      <w:r>
        <w:rPr>
          <w:rFonts w:asciiTheme="majorHAnsi" w:hAnsiTheme="majorHAnsi" w:cs="Arial"/>
          <w:bCs/>
          <w:iCs/>
          <w:sz w:val="20"/>
          <w:szCs w:val="20"/>
          <w:u w:val="single"/>
        </w:rPr>
        <w:t>zamierzamy wykonać sami / przewidujemy powierzyć</w:t>
      </w:r>
      <w:r>
        <w:rPr>
          <w:rFonts w:asciiTheme="majorHAnsi" w:hAnsiTheme="majorHAnsi" w:cs="Arial"/>
          <w:bCs/>
          <w:iCs/>
          <w:sz w:val="20"/>
          <w:szCs w:val="20"/>
        </w:rPr>
        <w:t xml:space="preserve"> </w:t>
      </w:r>
      <w:r>
        <w:rPr>
          <w:rFonts w:asciiTheme="majorHAnsi" w:hAnsiTheme="majorHAnsi" w:cs="Arial"/>
          <w:bCs/>
          <w:iCs/>
          <w:sz w:val="20"/>
          <w:szCs w:val="20"/>
          <w:u w:val="single"/>
        </w:rPr>
        <w:t>następującym podwykonawcom</w:t>
      </w:r>
      <w:r>
        <w:rPr>
          <w:rFonts w:asciiTheme="majorHAnsi" w:hAnsiTheme="majorHAnsi" w:cs="Arial"/>
          <w:bCs/>
          <w:iCs/>
          <w:sz w:val="20"/>
          <w:szCs w:val="20"/>
        </w:rPr>
        <w:t xml:space="preserve">*: ………………………………………………. w zakresie zamówienia: ………….…………. </w:t>
      </w:r>
      <w:r>
        <w:rPr>
          <w:rFonts w:asciiTheme="majorHAnsi" w:hAnsiTheme="majorHAnsi" w:cs="Arial"/>
          <w:bCs/>
          <w:i/>
          <w:color w:val="000000"/>
          <w:sz w:val="16"/>
          <w:szCs w:val="16"/>
        </w:rPr>
        <w:t>(* niepotrzebne skreślić).</w:t>
      </w:r>
    </w:p>
    <w:p w14:paraId="2AC381E4" w14:textId="77777777" w:rsidR="00AA6202" w:rsidRDefault="007C4314">
      <w:pPr>
        <w:tabs>
          <w:tab w:val="left" w:pos="426"/>
        </w:tabs>
        <w:jc w:val="both"/>
        <w:rPr>
          <w:rFonts w:asciiTheme="majorHAnsi" w:hAnsiTheme="majorHAnsi" w:cs="Arial"/>
          <w:sz w:val="20"/>
          <w:szCs w:val="20"/>
        </w:rPr>
      </w:pPr>
      <w:r>
        <w:rPr>
          <w:rFonts w:asciiTheme="majorHAnsi" w:hAnsiTheme="majorHAnsi" w:cs="Arial"/>
          <w:sz w:val="20"/>
          <w:szCs w:val="20"/>
        </w:rPr>
        <w:t>16. Dane Wykonawcy do komunikacji:</w:t>
      </w:r>
    </w:p>
    <w:p w14:paraId="295ACB44" w14:textId="77777777" w:rsidR="00AA6202" w:rsidRDefault="00AA6202">
      <w:pPr>
        <w:tabs>
          <w:tab w:val="left" w:pos="426"/>
        </w:tabs>
        <w:jc w:val="both"/>
        <w:rPr>
          <w:rFonts w:asciiTheme="majorHAnsi" w:hAnsiTheme="majorHAnsi" w:cs="Arial"/>
          <w:sz w:val="20"/>
          <w:szCs w:val="20"/>
        </w:rPr>
      </w:pPr>
    </w:p>
    <w:tbl>
      <w:tblPr>
        <w:tblW w:w="9001" w:type="dxa"/>
        <w:tblLayout w:type="fixed"/>
        <w:tblLook w:val="04A0" w:firstRow="1" w:lastRow="0" w:firstColumn="1" w:lastColumn="0" w:noHBand="0" w:noVBand="1"/>
      </w:tblPr>
      <w:tblGrid>
        <w:gridCol w:w="2412"/>
        <w:gridCol w:w="6589"/>
      </w:tblGrid>
      <w:tr w:rsidR="00AA6202" w14:paraId="4F108F50" w14:textId="77777777">
        <w:trPr>
          <w:trHeight w:val="184"/>
        </w:trPr>
        <w:tc>
          <w:tcPr>
            <w:tcW w:w="2412" w:type="dxa"/>
            <w:tcBorders>
              <w:top w:val="single" w:sz="4" w:space="0" w:color="000000"/>
              <w:left w:val="single" w:sz="4" w:space="0" w:color="000000"/>
              <w:bottom w:val="single" w:sz="4" w:space="0" w:color="000000"/>
              <w:right w:val="single" w:sz="4" w:space="0" w:color="000000"/>
            </w:tcBorders>
            <w:shd w:val="clear" w:color="auto" w:fill="92D050"/>
          </w:tcPr>
          <w:p w14:paraId="1B34B577" w14:textId="77777777" w:rsidR="00AA6202" w:rsidRDefault="007C4314">
            <w:pPr>
              <w:pStyle w:val="Akapitzlist"/>
              <w:widowControl w:val="0"/>
              <w:tabs>
                <w:tab w:val="left" w:pos="426"/>
              </w:tabs>
              <w:ind w:left="360"/>
              <w:jc w:val="both"/>
              <w:rPr>
                <w:rFonts w:asciiTheme="majorHAnsi" w:hAnsiTheme="majorHAnsi" w:cs="Arial"/>
                <w:sz w:val="20"/>
                <w:szCs w:val="20"/>
              </w:rPr>
            </w:pPr>
            <w:r>
              <w:rPr>
                <w:rFonts w:asciiTheme="majorHAnsi" w:hAnsiTheme="majorHAnsi" w:cs="Arial"/>
                <w:sz w:val="20"/>
                <w:szCs w:val="20"/>
              </w:rPr>
              <w:t>Adres e-mail</w:t>
            </w:r>
          </w:p>
        </w:tc>
        <w:tc>
          <w:tcPr>
            <w:tcW w:w="6588" w:type="dxa"/>
            <w:tcBorders>
              <w:top w:val="single" w:sz="4" w:space="0" w:color="000000"/>
              <w:left w:val="single" w:sz="4" w:space="0" w:color="000000"/>
              <w:bottom w:val="single" w:sz="4" w:space="0" w:color="000000"/>
              <w:right w:val="single" w:sz="4" w:space="0" w:color="000000"/>
            </w:tcBorders>
          </w:tcPr>
          <w:p w14:paraId="50224DD4" w14:textId="77777777" w:rsidR="00AA6202" w:rsidRDefault="00AA6202">
            <w:pPr>
              <w:pStyle w:val="Akapitzlist"/>
              <w:widowControl w:val="0"/>
              <w:tabs>
                <w:tab w:val="left" w:pos="426"/>
              </w:tabs>
              <w:ind w:left="360"/>
              <w:jc w:val="both"/>
              <w:rPr>
                <w:rFonts w:asciiTheme="majorHAnsi" w:hAnsiTheme="majorHAnsi" w:cs="Arial"/>
                <w:sz w:val="20"/>
                <w:szCs w:val="20"/>
              </w:rPr>
            </w:pPr>
          </w:p>
        </w:tc>
      </w:tr>
      <w:tr w:rsidR="00AA6202" w14:paraId="4DA893C3" w14:textId="77777777">
        <w:trPr>
          <w:trHeight w:val="558"/>
        </w:trPr>
        <w:tc>
          <w:tcPr>
            <w:tcW w:w="2412" w:type="dxa"/>
            <w:tcBorders>
              <w:top w:val="single" w:sz="4" w:space="0" w:color="000000"/>
              <w:left w:val="single" w:sz="4" w:space="0" w:color="000000"/>
              <w:bottom w:val="single" w:sz="4" w:space="0" w:color="000000"/>
              <w:right w:val="single" w:sz="4" w:space="0" w:color="000000"/>
            </w:tcBorders>
            <w:shd w:val="clear" w:color="auto" w:fill="92D050"/>
          </w:tcPr>
          <w:p w14:paraId="4956CCF9" w14:textId="77777777" w:rsidR="00AA6202" w:rsidRDefault="007C4314">
            <w:pPr>
              <w:pStyle w:val="Akapitzlist"/>
              <w:widowControl w:val="0"/>
              <w:tabs>
                <w:tab w:val="left" w:pos="426"/>
              </w:tabs>
              <w:ind w:left="360"/>
              <w:jc w:val="both"/>
              <w:rPr>
                <w:rFonts w:asciiTheme="majorHAnsi" w:hAnsiTheme="majorHAnsi" w:cs="Arial"/>
                <w:sz w:val="20"/>
                <w:szCs w:val="20"/>
              </w:rPr>
            </w:pPr>
            <w:r>
              <w:rPr>
                <w:rFonts w:asciiTheme="majorHAnsi" w:hAnsiTheme="majorHAnsi" w:cs="Arial"/>
                <w:sz w:val="20"/>
                <w:szCs w:val="20"/>
              </w:rPr>
              <w:t>Imię i nazwisko osoby do kontaktu</w:t>
            </w:r>
          </w:p>
        </w:tc>
        <w:tc>
          <w:tcPr>
            <w:tcW w:w="6588" w:type="dxa"/>
            <w:tcBorders>
              <w:top w:val="single" w:sz="4" w:space="0" w:color="000000"/>
              <w:left w:val="single" w:sz="4" w:space="0" w:color="000000"/>
              <w:bottom w:val="single" w:sz="4" w:space="0" w:color="000000"/>
              <w:right w:val="single" w:sz="4" w:space="0" w:color="000000"/>
            </w:tcBorders>
          </w:tcPr>
          <w:p w14:paraId="22024F4A" w14:textId="77777777" w:rsidR="00AA6202" w:rsidRDefault="00AA6202">
            <w:pPr>
              <w:pStyle w:val="Akapitzlist"/>
              <w:widowControl w:val="0"/>
              <w:tabs>
                <w:tab w:val="left" w:pos="426"/>
              </w:tabs>
              <w:ind w:left="360"/>
              <w:jc w:val="both"/>
              <w:rPr>
                <w:rFonts w:asciiTheme="majorHAnsi" w:hAnsiTheme="majorHAnsi" w:cs="Arial"/>
                <w:sz w:val="20"/>
                <w:szCs w:val="20"/>
              </w:rPr>
            </w:pPr>
          </w:p>
        </w:tc>
      </w:tr>
      <w:tr w:rsidR="00AA6202" w14:paraId="795D3B05" w14:textId="77777777">
        <w:trPr>
          <w:trHeight w:val="184"/>
        </w:trPr>
        <w:tc>
          <w:tcPr>
            <w:tcW w:w="2412" w:type="dxa"/>
            <w:tcBorders>
              <w:top w:val="single" w:sz="4" w:space="0" w:color="000000"/>
              <w:left w:val="single" w:sz="4" w:space="0" w:color="000000"/>
              <w:bottom w:val="single" w:sz="4" w:space="0" w:color="000000"/>
              <w:right w:val="single" w:sz="4" w:space="0" w:color="000000"/>
            </w:tcBorders>
            <w:shd w:val="clear" w:color="auto" w:fill="92D050"/>
          </w:tcPr>
          <w:p w14:paraId="57397D6D" w14:textId="77777777" w:rsidR="00AA6202" w:rsidRDefault="007C4314">
            <w:pPr>
              <w:pStyle w:val="Akapitzlist"/>
              <w:widowControl w:val="0"/>
              <w:tabs>
                <w:tab w:val="left" w:pos="426"/>
              </w:tabs>
              <w:ind w:left="360"/>
              <w:jc w:val="both"/>
              <w:rPr>
                <w:rFonts w:asciiTheme="majorHAnsi" w:hAnsiTheme="majorHAnsi" w:cs="Arial"/>
                <w:sz w:val="20"/>
                <w:szCs w:val="20"/>
              </w:rPr>
            </w:pPr>
            <w:r>
              <w:rPr>
                <w:rFonts w:asciiTheme="majorHAnsi" w:hAnsiTheme="majorHAnsi" w:cs="Arial"/>
                <w:sz w:val="20"/>
                <w:szCs w:val="20"/>
              </w:rPr>
              <w:t>Nazwa Firmy</w:t>
            </w:r>
          </w:p>
        </w:tc>
        <w:tc>
          <w:tcPr>
            <w:tcW w:w="6588" w:type="dxa"/>
            <w:tcBorders>
              <w:top w:val="single" w:sz="4" w:space="0" w:color="000000"/>
              <w:left w:val="single" w:sz="4" w:space="0" w:color="000000"/>
              <w:bottom w:val="single" w:sz="4" w:space="0" w:color="000000"/>
              <w:right w:val="single" w:sz="4" w:space="0" w:color="000000"/>
            </w:tcBorders>
          </w:tcPr>
          <w:p w14:paraId="538D936A" w14:textId="77777777" w:rsidR="00AA6202" w:rsidRDefault="00AA6202">
            <w:pPr>
              <w:pStyle w:val="Akapitzlist"/>
              <w:widowControl w:val="0"/>
              <w:tabs>
                <w:tab w:val="left" w:pos="426"/>
              </w:tabs>
              <w:ind w:left="360"/>
              <w:jc w:val="both"/>
              <w:rPr>
                <w:rFonts w:asciiTheme="majorHAnsi" w:hAnsiTheme="majorHAnsi" w:cs="Arial"/>
                <w:sz w:val="20"/>
                <w:szCs w:val="20"/>
              </w:rPr>
            </w:pPr>
          </w:p>
        </w:tc>
      </w:tr>
      <w:tr w:rsidR="00AA6202" w14:paraId="59303427" w14:textId="77777777">
        <w:trPr>
          <w:trHeight w:val="184"/>
        </w:trPr>
        <w:tc>
          <w:tcPr>
            <w:tcW w:w="2412" w:type="dxa"/>
            <w:tcBorders>
              <w:top w:val="single" w:sz="4" w:space="0" w:color="000000"/>
              <w:left w:val="single" w:sz="4" w:space="0" w:color="000000"/>
              <w:bottom w:val="single" w:sz="4" w:space="0" w:color="000000"/>
              <w:right w:val="single" w:sz="4" w:space="0" w:color="000000"/>
            </w:tcBorders>
            <w:shd w:val="clear" w:color="auto" w:fill="92D050"/>
          </w:tcPr>
          <w:p w14:paraId="08AE3624" w14:textId="77777777" w:rsidR="00AA6202" w:rsidRDefault="007C4314">
            <w:pPr>
              <w:pStyle w:val="Akapitzlist"/>
              <w:widowControl w:val="0"/>
              <w:tabs>
                <w:tab w:val="left" w:pos="426"/>
              </w:tabs>
              <w:ind w:left="360"/>
              <w:jc w:val="both"/>
              <w:rPr>
                <w:rFonts w:asciiTheme="majorHAnsi" w:hAnsiTheme="majorHAnsi" w:cs="Arial"/>
                <w:sz w:val="20"/>
                <w:szCs w:val="20"/>
              </w:rPr>
            </w:pPr>
            <w:r>
              <w:rPr>
                <w:rFonts w:asciiTheme="majorHAnsi" w:hAnsiTheme="majorHAnsi" w:cs="Arial"/>
                <w:sz w:val="20"/>
                <w:szCs w:val="20"/>
              </w:rPr>
              <w:t>Adres</w:t>
            </w:r>
          </w:p>
        </w:tc>
        <w:tc>
          <w:tcPr>
            <w:tcW w:w="6588" w:type="dxa"/>
            <w:tcBorders>
              <w:top w:val="single" w:sz="4" w:space="0" w:color="000000"/>
              <w:left w:val="single" w:sz="4" w:space="0" w:color="000000"/>
              <w:bottom w:val="single" w:sz="4" w:space="0" w:color="000000"/>
              <w:right w:val="single" w:sz="4" w:space="0" w:color="000000"/>
            </w:tcBorders>
          </w:tcPr>
          <w:p w14:paraId="1E5FB85B" w14:textId="77777777" w:rsidR="00AA6202" w:rsidRDefault="00AA6202">
            <w:pPr>
              <w:pStyle w:val="Akapitzlist"/>
              <w:widowControl w:val="0"/>
              <w:tabs>
                <w:tab w:val="left" w:pos="426"/>
              </w:tabs>
              <w:ind w:left="360"/>
              <w:jc w:val="both"/>
              <w:rPr>
                <w:rFonts w:asciiTheme="majorHAnsi" w:hAnsiTheme="majorHAnsi" w:cs="Arial"/>
                <w:sz w:val="20"/>
                <w:szCs w:val="20"/>
              </w:rPr>
            </w:pPr>
          </w:p>
        </w:tc>
      </w:tr>
      <w:tr w:rsidR="00AA6202" w14:paraId="76BFAB7B" w14:textId="77777777">
        <w:trPr>
          <w:trHeight w:val="406"/>
        </w:trPr>
        <w:tc>
          <w:tcPr>
            <w:tcW w:w="2412" w:type="dxa"/>
            <w:tcBorders>
              <w:top w:val="single" w:sz="4" w:space="0" w:color="000000"/>
              <w:left w:val="single" w:sz="4" w:space="0" w:color="000000"/>
              <w:bottom w:val="single" w:sz="4" w:space="0" w:color="000000"/>
              <w:right w:val="single" w:sz="4" w:space="0" w:color="000000"/>
            </w:tcBorders>
            <w:shd w:val="clear" w:color="auto" w:fill="92D050"/>
          </w:tcPr>
          <w:p w14:paraId="294DA5BE" w14:textId="77777777" w:rsidR="00AA6202" w:rsidRDefault="007C4314">
            <w:pPr>
              <w:pStyle w:val="Akapitzlist"/>
              <w:widowControl w:val="0"/>
              <w:tabs>
                <w:tab w:val="left" w:pos="426"/>
              </w:tabs>
              <w:ind w:left="360"/>
              <w:jc w:val="both"/>
              <w:rPr>
                <w:rFonts w:asciiTheme="majorHAnsi" w:hAnsiTheme="majorHAnsi" w:cs="Arial"/>
                <w:sz w:val="20"/>
                <w:szCs w:val="20"/>
              </w:rPr>
            </w:pPr>
            <w:r>
              <w:rPr>
                <w:rFonts w:asciiTheme="majorHAnsi" w:hAnsiTheme="majorHAnsi" w:cs="Arial"/>
                <w:sz w:val="20"/>
                <w:szCs w:val="20"/>
              </w:rPr>
              <w:t>Nr telefonu</w:t>
            </w:r>
          </w:p>
        </w:tc>
        <w:tc>
          <w:tcPr>
            <w:tcW w:w="6588" w:type="dxa"/>
            <w:tcBorders>
              <w:top w:val="single" w:sz="4" w:space="0" w:color="000000"/>
              <w:left w:val="single" w:sz="4" w:space="0" w:color="000000"/>
              <w:bottom w:val="single" w:sz="4" w:space="0" w:color="000000"/>
              <w:right w:val="single" w:sz="4" w:space="0" w:color="000000"/>
            </w:tcBorders>
          </w:tcPr>
          <w:p w14:paraId="22DC413E" w14:textId="77777777" w:rsidR="00AA6202" w:rsidRDefault="00AA6202">
            <w:pPr>
              <w:pStyle w:val="Akapitzlist"/>
              <w:widowControl w:val="0"/>
              <w:tabs>
                <w:tab w:val="left" w:pos="426"/>
              </w:tabs>
              <w:ind w:left="360"/>
              <w:jc w:val="both"/>
              <w:rPr>
                <w:rFonts w:asciiTheme="majorHAnsi" w:hAnsiTheme="majorHAnsi" w:cs="Arial"/>
                <w:sz w:val="20"/>
                <w:szCs w:val="20"/>
              </w:rPr>
            </w:pPr>
          </w:p>
        </w:tc>
      </w:tr>
    </w:tbl>
    <w:p w14:paraId="32228439" w14:textId="77777777" w:rsidR="00AA6202" w:rsidRDefault="00AA6202">
      <w:pPr>
        <w:tabs>
          <w:tab w:val="left" w:pos="426"/>
        </w:tabs>
        <w:jc w:val="both"/>
        <w:rPr>
          <w:rFonts w:asciiTheme="majorHAnsi" w:hAnsiTheme="majorHAnsi" w:cs="Arial"/>
          <w:sz w:val="20"/>
          <w:szCs w:val="20"/>
        </w:rPr>
      </w:pPr>
    </w:p>
    <w:p w14:paraId="71373FF8" w14:textId="77777777" w:rsidR="00AA6202" w:rsidRDefault="007C4314">
      <w:pPr>
        <w:pStyle w:val="Akapitzlist"/>
        <w:numPr>
          <w:ilvl w:val="0"/>
          <w:numId w:val="4"/>
        </w:numPr>
        <w:tabs>
          <w:tab w:val="left" w:pos="426"/>
        </w:tabs>
        <w:jc w:val="both"/>
        <w:rPr>
          <w:rFonts w:ascii="Cambria" w:hAnsi="Cambria" w:cs="Tahoma"/>
          <w:b/>
          <w:sz w:val="18"/>
          <w:szCs w:val="18"/>
        </w:rPr>
      </w:pPr>
      <w:r>
        <w:rPr>
          <w:rFonts w:asciiTheme="majorHAnsi" w:hAnsiTheme="majorHAnsi" w:cs="Arial"/>
          <w:sz w:val="20"/>
          <w:szCs w:val="20"/>
        </w:rPr>
        <w:t xml:space="preserve">Oferta została złożona na ………... stronach </w:t>
      </w:r>
    </w:p>
    <w:p w14:paraId="6F9DEEF3" w14:textId="77777777" w:rsidR="00AA6202" w:rsidRDefault="00AA6202">
      <w:pPr>
        <w:pStyle w:val="Akapitzlist"/>
        <w:tabs>
          <w:tab w:val="left" w:pos="426"/>
        </w:tabs>
        <w:ind w:left="360"/>
        <w:jc w:val="both"/>
        <w:rPr>
          <w:rFonts w:asciiTheme="majorHAnsi" w:hAnsiTheme="majorHAnsi" w:cs="Arial"/>
          <w:sz w:val="20"/>
          <w:szCs w:val="20"/>
        </w:rPr>
      </w:pPr>
    </w:p>
    <w:p w14:paraId="18E4C2D0" w14:textId="77777777" w:rsidR="00AA6202" w:rsidRDefault="007C4314">
      <w:pPr>
        <w:pStyle w:val="Akapitzlist"/>
        <w:tabs>
          <w:tab w:val="left" w:pos="426"/>
        </w:tabs>
        <w:ind w:left="360"/>
        <w:jc w:val="both"/>
        <w:rPr>
          <w:rFonts w:ascii="Cambria" w:hAnsi="Cambria" w:cs="Tahoma"/>
          <w:b/>
          <w:sz w:val="18"/>
          <w:szCs w:val="18"/>
        </w:rPr>
      </w:pPr>
      <w:r>
        <w:rPr>
          <w:rFonts w:asciiTheme="majorHAnsi" w:hAnsiTheme="majorHAnsi" w:cs="Arial"/>
          <w:sz w:val="20"/>
          <w:szCs w:val="20"/>
        </w:rPr>
        <w:t>Załączniki do oferty:</w:t>
      </w:r>
    </w:p>
    <w:p w14:paraId="1B1253A5" w14:textId="77777777" w:rsidR="00AA6202" w:rsidRDefault="007C4314">
      <w:pPr>
        <w:pStyle w:val="Tekstpodstawowy1"/>
        <w:numPr>
          <w:ilvl w:val="0"/>
          <w:numId w:val="5"/>
        </w:numPr>
        <w:rPr>
          <w:rFonts w:asciiTheme="majorHAnsi" w:hAnsiTheme="majorHAnsi" w:cs="Arial"/>
          <w:sz w:val="20"/>
          <w:szCs w:val="20"/>
        </w:rPr>
      </w:pPr>
      <w:r>
        <w:rPr>
          <w:rFonts w:asciiTheme="majorHAnsi" w:hAnsiTheme="majorHAnsi" w:cs="Arial"/>
          <w:sz w:val="20"/>
          <w:szCs w:val="20"/>
        </w:rPr>
        <w:t>……………………………………..</w:t>
      </w:r>
    </w:p>
    <w:p w14:paraId="291FAF9E" w14:textId="77777777" w:rsidR="00AA6202" w:rsidRDefault="007C4314">
      <w:pPr>
        <w:pStyle w:val="Tekstpodstawowy1"/>
        <w:numPr>
          <w:ilvl w:val="0"/>
          <w:numId w:val="5"/>
        </w:numPr>
        <w:rPr>
          <w:rFonts w:asciiTheme="majorHAnsi" w:hAnsiTheme="majorHAnsi" w:cs="Arial"/>
          <w:sz w:val="20"/>
          <w:szCs w:val="20"/>
        </w:rPr>
      </w:pPr>
      <w:r>
        <w:rPr>
          <w:rFonts w:asciiTheme="majorHAnsi" w:hAnsiTheme="majorHAnsi" w:cs="Arial"/>
          <w:sz w:val="20"/>
          <w:szCs w:val="20"/>
        </w:rPr>
        <w:t xml:space="preserve">…………………………………….. </w:t>
      </w:r>
    </w:p>
    <w:p w14:paraId="3FA10F99" w14:textId="77777777" w:rsidR="00AA6202" w:rsidRDefault="007C4314">
      <w:pPr>
        <w:pStyle w:val="Tekstpodstawowy1"/>
        <w:numPr>
          <w:ilvl w:val="0"/>
          <w:numId w:val="5"/>
        </w:numPr>
        <w:rPr>
          <w:rFonts w:asciiTheme="majorHAnsi" w:hAnsiTheme="majorHAnsi" w:cs="Arial"/>
          <w:sz w:val="20"/>
          <w:szCs w:val="20"/>
        </w:rPr>
      </w:pPr>
      <w:r>
        <w:rPr>
          <w:rFonts w:asciiTheme="majorHAnsi" w:hAnsiTheme="majorHAnsi" w:cs="Arial"/>
          <w:sz w:val="20"/>
          <w:szCs w:val="20"/>
        </w:rPr>
        <w:t xml:space="preserve">…………………………………….. </w:t>
      </w:r>
    </w:p>
    <w:p w14:paraId="20E03A33" w14:textId="77777777" w:rsidR="00AA6202" w:rsidRDefault="007C4314">
      <w:pPr>
        <w:pStyle w:val="Tekstpodstawowy1"/>
        <w:numPr>
          <w:ilvl w:val="0"/>
          <w:numId w:val="5"/>
        </w:numPr>
        <w:rPr>
          <w:rFonts w:asciiTheme="majorHAnsi" w:hAnsiTheme="majorHAnsi" w:cs="Arial"/>
          <w:sz w:val="20"/>
          <w:szCs w:val="20"/>
        </w:rPr>
      </w:pPr>
      <w:r>
        <w:rPr>
          <w:rFonts w:asciiTheme="majorHAnsi" w:hAnsiTheme="majorHAnsi" w:cs="Arial"/>
          <w:sz w:val="20"/>
          <w:szCs w:val="20"/>
        </w:rPr>
        <w:t xml:space="preserve">…………………………………….. </w:t>
      </w:r>
    </w:p>
    <w:p w14:paraId="5525734B" w14:textId="77777777" w:rsidR="00AA6202" w:rsidRDefault="00AA6202">
      <w:pPr>
        <w:pStyle w:val="Tekstpodstawowy1"/>
        <w:ind w:left="750"/>
        <w:rPr>
          <w:rFonts w:asciiTheme="majorHAnsi" w:hAnsiTheme="majorHAnsi" w:cs="Arial"/>
          <w:sz w:val="20"/>
          <w:szCs w:val="20"/>
        </w:rPr>
      </w:pPr>
    </w:p>
    <w:p w14:paraId="18C4EA00" w14:textId="77777777" w:rsidR="00AA6202" w:rsidRDefault="007C4314">
      <w:pPr>
        <w:pStyle w:val="Tekstpodstawowy1"/>
        <w:rPr>
          <w:rFonts w:asciiTheme="majorHAnsi" w:hAnsiTheme="majorHAnsi" w:cs="Arial"/>
          <w:sz w:val="20"/>
          <w:szCs w:val="20"/>
        </w:rPr>
      </w:pPr>
      <w:r>
        <w:rPr>
          <w:rFonts w:asciiTheme="majorHAnsi" w:hAnsiTheme="majorHAnsi" w:cs="Arial"/>
          <w:sz w:val="20"/>
          <w:szCs w:val="20"/>
        </w:rPr>
        <w:lastRenderedPageBreak/>
        <w:t xml:space="preserve">                                                 </w:t>
      </w:r>
      <w:r>
        <w:rPr>
          <w:rFonts w:asciiTheme="majorHAnsi" w:hAnsiTheme="majorHAnsi"/>
          <w:sz w:val="20"/>
          <w:szCs w:val="20"/>
        </w:rPr>
        <w:t xml:space="preserve">      </w:t>
      </w:r>
    </w:p>
    <w:p w14:paraId="5551CF1A" w14:textId="77777777" w:rsidR="00AA6202" w:rsidRDefault="00AA6202">
      <w:pPr>
        <w:pStyle w:val="Tekstpodstawowy1"/>
        <w:tabs>
          <w:tab w:val="left" w:pos="8292"/>
        </w:tabs>
        <w:rPr>
          <w:rFonts w:asciiTheme="majorHAnsi" w:hAnsiTheme="majorHAnsi"/>
          <w:sz w:val="20"/>
          <w:szCs w:val="20"/>
        </w:rPr>
      </w:pPr>
    </w:p>
    <w:p w14:paraId="3E82EEC3" w14:textId="77777777" w:rsidR="00AA6202" w:rsidRDefault="007C4314">
      <w:pPr>
        <w:pStyle w:val="Default"/>
        <w:rPr>
          <w:sz w:val="20"/>
          <w:szCs w:val="20"/>
        </w:rPr>
      </w:pPr>
      <w:r>
        <w:rPr>
          <w:sz w:val="20"/>
          <w:szCs w:val="20"/>
        </w:rPr>
        <w:t xml:space="preserve">…………….……….. </w:t>
      </w:r>
      <w:r>
        <w:rPr>
          <w:i/>
          <w:iCs/>
          <w:sz w:val="12"/>
          <w:szCs w:val="12"/>
        </w:rPr>
        <w:t xml:space="preserve">(miejscowość), </w:t>
      </w:r>
      <w:r>
        <w:rPr>
          <w:sz w:val="20"/>
          <w:szCs w:val="20"/>
        </w:rPr>
        <w:t xml:space="preserve">dnia ………….……. r. </w:t>
      </w:r>
    </w:p>
    <w:p w14:paraId="400E9245" w14:textId="77777777" w:rsidR="00AA6202" w:rsidRDefault="007C4314">
      <w:pPr>
        <w:pStyle w:val="Default"/>
        <w:ind w:left="4956"/>
        <w:rPr>
          <w:sz w:val="20"/>
          <w:szCs w:val="20"/>
        </w:rPr>
      </w:pPr>
      <w:r>
        <w:rPr>
          <w:sz w:val="20"/>
          <w:szCs w:val="20"/>
        </w:rPr>
        <w:t xml:space="preserve">                                     ………………………………………… </w:t>
      </w:r>
    </w:p>
    <w:p w14:paraId="0A0E3C55" w14:textId="77777777" w:rsidR="00AA6202" w:rsidRDefault="007C4314">
      <w:pPr>
        <w:spacing w:line="276" w:lineRule="auto"/>
        <w:jc w:val="both"/>
        <w:rPr>
          <w:i/>
          <w:iCs/>
          <w:sz w:val="12"/>
          <w:szCs w:val="12"/>
        </w:rPr>
      </w:pPr>
      <w:r>
        <w:rPr>
          <w:i/>
          <w:iCs/>
          <w:sz w:val="12"/>
          <w:szCs w:val="12"/>
        </w:rPr>
        <w:t xml:space="preserve">            </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rPr>
        <w:tab/>
        <w:t xml:space="preserve">                         (podpis)</w:t>
      </w:r>
    </w:p>
    <w:p w14:paraId="5F2D457F" w14:textId="77777777" w:rsidR="00AA6202" w:rsidRDefault="00AA6202">
      <w:pPr>
        <w:pStyle w:val="Tekstpodstawowy1"/>
        <w:tabs>
          <w:tab w:val="left" w:pos="8292"/>
        </w:tabs>
        <w:rPr>
          <w:rFonts w:asciiTheme="majorHAnsi" w:hAnsiTheme="majorHAnsi"/>
          <w:b/>
          <w:sz w:val="22"/>
          <w:szCs w:val="20"/>
        </w:rPr>
      </w:pPr>
    </w:p>
    <w:p w14:paraId="66CFF0F3" w14:textId="77777777" w:rsidR="00AA6202" w:rsidRDefault="00AA6202">
      <w:pPr>
        <w:pStyle w:val="Tekstpodstawowy1"/>
        <w:tabs>
          <w:tab w:val="left" w:pos="8292"/>
        </w:tabs>
        <w:rPr>
          <w:rFonts w:asciiTheme="majorHAnsi" w:hAnsiTheme="majorHAnsi"/>
          <w:b/>
          <w:sz w:val="22"/>
          <w:szCs w:val="20"/>
        </w:rPr>
      </w:pPr>
    </w:p>
    <w:p w14:paraId="525B95FC" w14:textId="77777777" w:rsidR="00AA6202" w:rsidRDefault="00AA6202">
      <w:pPr>
        <w:pStyle w:val="Tekstpodstawowy1"/>
        <w:tabs>
          <w:tab w:val="left" w:pos="8292"/>
        </w:tabs>
        <w:rPr>
          <w:rFonts w:asciiTheme="majorHAnsi" w:hAnsiTheme="majorHAnsi"/>
          <w:b/>
          <w:sz w:val="22"/>
          <w:szCs w:val="20"/>
        </w:rPr>
      </w:pPr>
    </w:p>
    <w:p w14:paraId="1E95BA1E" w14:textId="77777777" w:rsidR="00AA6202" w:rsidRDefault="00AA6202">
      <w:pPr>
        <w:pStyle w:val="Tekstpodstawowy1"/>
        <w:tabs>
          <w:tab w:val="left" w:pos="8292"/>
        </w:tabs>
        <w:rPr>
          <w:rFonts w:asciiTheme="majorHAnsi" w:hAnsiTheme="majorHAnsi"/>
          <w:b/>
          <w:sz w:val="22"/>
          <w:szCs w:val="20"/>
        </w:rPr>
      </w:pPr>
    </w:p>
    <w:p w14:paraId="7111D501" w14:textId="77777777" w:rsidR="00AA6202" w:rsidRDefault="00AA6202">
      <w:pPr>
        <w:pStyle w:val="Tekstpodstawowy1"/>
        <w:tabs>
          <w:tab w:val="left" w:pos="8292"/>
        </w:tabs>
        <w:rPr>
          <w:rFonts w:asciiTheme="majorHAnsi" w:hAnsiTheme="majorHAnsi"/>
          <w:b/>
          <w:sz w:val="22"/>
          <w:szCs w:val="20"/>
        </w:rPr>
      </w:pPr>
    </w:p>
    <w:p w14:paraId="54258BD6" w14:textId="77777777" w:rsidR="00AA6202" w:rsidRDefault="00AA6202">
      <w:pPr>
        <w:pStyle w:val="Tekstpodstawowy1"/>
        <w:tabs>
          <w:tab w:val="left" w:pos="8292"/>
        </w:tabs>
        <w:rPr>
          <w:rFonts w:asciiTheme="majorHAnsi" w:hAnsiTheme="majorHAnsi"/>
          <w:b/>
          <w:sz w:val="22"/>
          <w:szCs w:val="20"/>
        </w:rPr>
      </w:pPr>
    </w:p>
    <w:p w14:paraId="3F726FFA" w14:textId="77777777" w:rsidR="00AA6202" w:rsidRDefault="00AA6202">
      <w:pPr>
        <w:pStyle w:val="Tekstpodstawowy1"/>
        <w:tabs>
          <w:tab w:val="left" w:pos="8292"/>
        </w:tabs>
        <w:rPr>
          <w:rFonts w:asciiTheme="majorHAnsi" w:hAnsiTheme="majorHAnsi"/>
          <w:b/>
          <w:sz w:val="22"/>
          <w:szCs w:val="20"/>
        </w:rPr>
      </w:pPr>
    </w:p>
    <w:p w14:paraId="243E9E7E" w14:textId="77777777" w:rsidR="00AA6202" w:rsidRDefault="00AA6202">
      <w:pPr>
        <w:pStyle w:val="Tekstpodstawowy1"/>
        <w:tabs>
          <w:tab w:val="left" w:pos="8292"/>
        </w:tabs>
        <w:rPr>
          <w:rFonts w:asciiTheme="majorHAnsi" w:hAnsiTheme="majorHAnsi"/>
          <w:b/>
          <w:sz w:val="22"/>
          <w:szCs w:val="20"/>
        </w:rPr>
      </w:pPr>
    </w:p>
    <w:p w14:paraId="115304FE" w14:textId="77777777" w:rsidR="00AA6202" w:rsidRDefault="00AA6202">
      <w:pPr>
        <w:pStyle w:val="Tekstpodstawowy1"/>
        <w:tabs>
          <w:tab w:val="left" w:pos="8292"/>
        </w:tabs>
        <w:rPr>
          <w:rFonts w:asciiTheme="majorHAnsi" w:hAnsiTheme="majorHAnsi"/>
          <w:b/>
          <w:sz w:val="22"/>
          <w:szCs w:val="20"/>
        </w:rPr>
      </w:pPr>
    </w:p>
    <w:p w14:paraId="38F3471C" w14:textId="77777777" w:rsidR="00AA6202" w:rsidRDefault="00AA6202">
      <w:pPr>
        <w:pStyle w:val="Tekstpodstawowy1"/>
        <w:rPr>
          <w:rFonts w:asciiTheme="majorHAnsi" w:hAnsiTheme="majorHAnsi"/>
          <w:b/>
          <w:sz w:val="20"/>
          <w:szCs w:val="20"/>
        </w:rPr>
      </w:pPr>
    </w:p>
    <w:sectPr w:rsidR="00AA6202">
      <w:headerReference w:type="default" r:id="rId9"/>
      <w:footerReference w:type="default" r:id="rId10"/>
      <w:headerReference w:type="first" r:id="rId11"/>
      <w:footerReference w:type="first" r:id="rId12"/>
      <w:pgSz w:w="11906" w:h="16838"/>
      <w:pgMar w:top="454" w:right="284" w:bottom="454" w:left="510" w:header="57" w:footer="11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3D59A8" w14:textId="77777777" w:rsidR="007C4314" w:rsidRDefault="007C4314">
      <w:r>
        <w:separator/>
      </w:r>
    </w:p>
  </w:endnote>
  <w:endnote w:type="continuationSeparator" w:id="0">
    <w:p w14:paraId="1A2ED8BB" w14:textId="77777777" w:rsidR="007C4314" w:rsidRDefault="007C4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font>
  <w:font w:name="Arial Narrow">
    <w:panose1 w:val="020B0606020202030204"/>
    <w:charset w:val="EE"/>
    <w:family w:val="swiss"/>
    <w:pitch w:val="variable"/>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5635357"/>
      <w:docPartObj>
        <w:docPartGallery w:val="Page Numbers (Bottom of Page)"/>
        <w:docPartUnique/>
      </w:docPartObj>
    </w:sdtPr>
    <w:sdtEndPr/>
    <w:sdtContent>
      <w:p w14:paraId="4F749C4A" w14:textId="77777777" w:rsidR="00AA6202" w:rsidRDefault="007C4314">
        <w:pPr>
          <w:pStyle w:val="Stopka"/>
          <w:jc w:val="right"/>
        </w:pPr>
        <w:r>
          <w:fldChar w:fldCharType="begin"/>
        </w:r>
        <w:r>
          <w:instrText xml:space="preserve"> PAGE </w:instrText>
        </w:r>
        <w:r>
          <w:fldChar w:fldCharType="separate"/>
        </w:r>
        <w:r>
          <w:t>5</w:t>
        </w:r>
        <w:r>
          <w:fldChar w:fldCharType="end"/>
        </w:r>
      </w:p>
    </w:sdtContent>
  </w:sdt>
  <w:p w14:paraId="479C95E7" w14:textId="77777777" w:rsidR="00AA6202" w:rsidRDefault="00AA6202">
    <w:pPr>
      <w:pStyle w:val="Stopka"/>
      <w:pBdr>
        <w:top w:val="thinThickSmallGap" w:sz="24" w:space="12" w:color="622423"/>
      </w:pBdr>
      <w:rPr>
        <w:rFonts w:asciiTheme="majorHAnsi" w:hAnsiTheme="majorHAnsi"/>
        <w:sz w:val="14"/>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186230"/>
      <w:docPartObj>
        <w:docPartGallery w:val="Page Numbers (Bottom of Page)"/>
        <w:docPartUnique/>
      </w:docPartObj>
    </w:sdtPr>
    <w:sdtEndPr/>
    <w:sdtContent>
      <w:p w14:paraId="56167CE9" w14:textId="77777777" w:rsidR="00AA6202" w:rsidRDefault="007C4314">
        <w:pPr>
          <w:pStyle w:val="Stopka"/>
          <w:jc w:val="right"/>
        </w:pPr>
        <w:r>
          <w:fldChar w:fldCharType="begin"/>
        </w:r>
        <w:r>
          <w:instrText xml:space="preserve"> PAGE </w:instrText>
        </w:r>
        <w:r>
          <w:fldChar w:fldCharType="separate"/>
        </w:r>
        <w:r>
          <w:t>5</w:t>
        </w:r>
        <w:r>
          <w:fldChar w:fldCharType="end"/>
        </w:r>
      </w:p>
    </w:sdtContent>
  </w:sdt>
  <w:p w14:paraId="37C2E2FE" w14:textId="77777777" w:rsidR="00AA6202" w:rsidRDefault="00AA6202">
    <w:pPr>
      <w:pStyle w:val="Stopka"/>
      <w:pBdr>
        <w:top w:val="thinThickSmallGap" w:sz="24" w:space="12" w:color="622423"/>
      </w:pBdr>
      <w:rPr>
        <w:rFonts w:asciiTheme="majorHAnsi" w:hAnsiTheme="majorHAnsi"/>
        <w:sz w:val="14"/>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6DE36" w14:textId="77777777" w:rsidR="00AA6202" w:rsidRDefault="007C4314">
      <w:r>
        <w:separator/>
      </w:r>
    </w:p>
  </w:footnote>
  <w:footnote w:type="continuationSeparator" w:id="0">
    <w:p w14:paraId="211F8918" w14:textId="77777777" w:rsidR="00AA6202" w:rsidRDefault="007C4314">
      <w:r>
        <w:continuationSeparator/>
      </w:r>
    </w:p>
  </w:footnote>
  <w:footnote w:id="1">
    <w:p w14:paraId="6DEE375D" w14:textId="77777777" w:rsidR="00AA6202" w:rsidRDefault="007C4314">
      <w:pPr>
        <w:pStyle w:val="Tekstprzypisudolnego"/>
        <w:ind w:left="142" w:hanging="142"/>
        <w:jc w:val="both"/>
      </w:pPr>
      <w:r>
        <w:rPr>
          <w:rStyle w:val="Znakiprzypiswdolnych"/>
        </w:rPr>
        <w:footnoteRef/>
      </w:r>
      <w:r>
        <w:rPr>
          <w:rFonts w:ascii="Cambria" w:hAnsi="Cambria"/>
          <w:sz w:val="16"/>
          <w:szCs w:val="16"/>
        </w:rPr>
        <w:tab/>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EBF98" w14:textId="52E2533D" w:rsidR="00AA6202" w:rsidRDefault="000C5FFF">
    <w:pPr>
      <w:pStyle w:val="Nagwek"/>
      <w:tabs>
        <w:tab w:val="clear" w:pos="4536"/>
        <w:tab w:val="clear" w:pos="9072"/>
        <w:tab w:val="left" w:pos="2193"/>
        <w:tab w:val="left" w:pos="3157"/>
      </w:tabs>
    </w:pPr>
    <w:r>
      <w:rPr>
        <w:noProof/>
      </w:rPr>
      <w:pict w14:anchorId="4DEDD7EC">
        <v:shapetype id="_x0000_t202" coordsize="21600,21600" o:spt="202" path="m,l,21600r21600,l21600,xe">
          <v:stroke joinstyle="miter"/>
          <v:path gradientshapeok="t" o:connecttype="rect"/>
        </v:shapetype>
        <v:shape id="Ramka1" o:spid="_x0000_s2050" type="#_x0000_t202" style="position:absolute;margin-left:0;margin-top:0;width:40.2pt;height:171.9pt;z-index:-251659264;visibility:visible;mso-wrap-style:square;mso-wrap-distance-left:0;mso-wrap-distance-top:0;mso-wrap-distance-right:0;mso-wrap-distance-bottom:0;mso-position-horizontal:center;mso-position-horizontal-relative:right-margin-area;mso-position-vertical:bottom;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" o:allowincell="f" stroked="f">
          <v:fill opacity="0"/>
          <v:textbox style="layout-flow:vertical;mso-layout-flow-alt:bottom-to-top;mso-next-textbox:#Ramka1" inset="3.6pt,7.2pt,3.6pt,7.2pt">
            <w:txbxContent>
              <w:p w14:paraId="28AFB964" w14:textId="77777777" w:rsidR="00AA6202" w:rsidRDefault="00AA6202">
                <w:pPr>
                  <w:pStyle w:val="Stopka"/>
                  <w:rPr>
                    <w:rFonts w:asciiTheme="majorHAnsi" w:eastAsiaTheme="majorEastAsia" w:hAnsiTheme="majorHAnsi" w:cstheme="majorBidi"/>
                    <w:sz w:val="44"/>
                    <w:szCs w:val="44"/>
                  </w:rPr>
                </w:pPr>
              </w:p>
            </w:txbxContent>
          </v:textbox>
          <w10:wrap anchorx="margin" anchory="margin"/>
        </v:shape>
      </w:pict>
    </w:r>
  </w:p>
  <w:p w14:paraId="2A68EDE1" w14:textId="77777777" w:rsidR="00AA6202" w:rsidRDefault="007C4314">
    <w:pPr>
      <w:pStyle w:val="Nagwek"/>
      <w:tabs>
        <w:tab w:val="clear" w:pos="4536"/>
        <w:tab w:val="clear" w:pos="9072"/>
        <w:tab w:val="left" w:pos="2193"/>
        <w:tab w:val="left" w:pos="3157"/>
      </w:tabs>
      <w:rPr>
        <w:b/>
        <w:sz w:val="18"/>
        <w:szCs w:val="18"/>
        <w:lang w:val="en-US"/>
      </w:rPr>
    </w:pPr>
    <w:r>
      <w:rPr>
        <w:b/>
        <w:sz w:val="18"/>
        <w:szCs w:val="18"/>
        <w:lang w:val="en-US"/>
      </w:rPr>
      <w:t>„</w:t>
    </w:r>
    <w:r>
      <w:rPr>
        <w:rFonts w:eastAsia="Arial Unicode MS" w:cstheme="minorHAnsi"/>
        <w:b/>
        <w:bCs/>
        <w:sz w:val="18"/>
        <w:szCs w:val="18"/>
      </w:rPr>
      <w:t xml:space="preserve"> Dostawa armatury</w:t>
    </w:r>
    <w:r>
      <w:rPr>
        <w:b/>
        <w:sz w:val="18"/>
        <w:szCs w:val="18"/>
        <w:lang w:val="en-US"/>
      </w:rPr>
      <w:t xml:space="preserve">”                                                                               </w:t>
    </w:r>
  </w:p>
  <w:p w14:paraId="167AAB68" w14:textId="095AFDA4" w:rsidR="00AA6202" w:rsidRDefault="007C4314">
    <w:pPr>
      <w:pStyle w:val="Nagwek"/>
      <w:tabs>
        <w:tab w:val="clear" w:pos="4536"/>
        <w:tab w:val="clear" w:pos="9072"/>
        <w:tab w:val="left" w:pos="2193"/>
        <w:tab w:val="left" w:pos="3157"/>
      </w:tabs>
      <w:rPr>
        <w:sz w:val="18"/>
        <w:szCs w:val="18"/>
      </w:rPr>
    </w:pPr>
    <w:r>
      <w:rPr>
        <w:b/>
        <w:sz w:val="18"/>
        <w:szCs w:val="18"/>
        <w:lang w:val="en-US"/>
      </w:rPr>
      <w:t xml:space="preserve"> Znak postępowania: ZZ.261.</w:t>
    </w:r>
    <w:r w:rsidR="000C5FFF">
      <w:rPr>
        <w:b/>
        <w:sz w:val="18"/>
        <w:szCs w:val="18"/>
        <w:lang w:val="en-US"/>
      </w:rPr>
      <w:t>5</w:t>
    </w:r>
    <w:r>
      <w:rPr>
        <w:b/>
        <w:sz w:val="18"/>
        <w:szCs w:val="18"/>
        <w:lang w:val="en-US"/>
      </w:rPr>
      <w:t>.2025.PS</w:t>
    </w:r>
  </w:p>
  <w:p w14:paraId="7B0E6003" w14:textId="77777777" w:rsidR="00AA6202" w:rsidRDefault="00AA6202">
    <w:pPr>
      <w:pStyle w:val="Nagwek"/>
      <w:rPr>
        <w:b/>
        <w:lang w:val="en-US"/>
      </w:rPr>
    </w:pPr>
  </w:p>
  <w:p w14:paraId="71864BDF" w14:textId="77777777" w:rsidR="00AA6202" w:rsidRDefault="007C4314">
    <w:pPr>
      <w:jc w:val="right"/>
      <w:rPr>
        <w:rFonts w:ascii="Cambria" w:hAnsi="Cambria"/>
        <w:b/>
        <w:bCs/>
        <w:sz w:val="20"/>
        <w:szCs w:val="20"/>
      </w:rPr>
    </w:pPr>
    <w:r>
      <w:rPr>
        <w:rFonts w:ascii="Cambria" w:hAnsi="Cambria"/>
        <w:b/>
        <w:bCs/>
        <w:sz w:val="20"/>
        <w:szCs w:val="20"/>
      </w:rPr>
      <w:t>ZAŁĄCZNIK NR 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F8B15" w14:textId="71F579C1" w:rsidR="00AA6202" w:rsidRDefault="000C5FFF">
    <w:pPr>
      <w:pStyle w:val="Nagwek"/>
      <w:tabs>
        <w:tab w:val="clear" w:pos="4536"/>
        <w:tab w:val="clear" w:pos="9072"/>
        <w:tab w:val="left" w:pos="2193"/>
        <w:tab w:val="left" w:pos="3157"/>
      </w:tabs>
    </w:pPr>
    <w:r>
      <w:rPr>
        <w:noProof/>
      </w:rPr>
      <w:pict w14:anchorId="2C3991E8">
        <v:shapetype id="_x0000_t202" coordsize="21600,21600" o:spt="202" path="m,l,21600r21600,l21600,xe">
          <v:stroke joinstyle="miter"/>
          <v:path gradientshapeok="t" o:connecttype="rect"/>
        </v:shapetype>
        <v:shape id="_x0000_s2049" type="#_x0000_t202" style="position:absolute;margin-left:0;margin-top:0;width:40.2pt;height:171.9pt;z-index:-251658240;visibility:visible;mso-wrap-style:square;mso-wrap-distance-left:0;mso-wrap-distance-top:0;mso-wrap-distance-right:0;mso-wrap-distance-bottom:0;mso-position-horizontal:center;mso-position-horizontal-relative:right-margin-area;mso-position-vertical:bottom;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" o:allowincell="f" stroked="f">
          <v:fill opacity="0"/>
          <v:textbox style="layout-flow:vertical;mso-layout-flow-alt:bottom-to-top" inset="3.6pt,7.2pt,3.6pt,7.2pt">
            <w:txbxContent>
              <w:p w14:paraId="453D1EF2" w14:textId="77777777" w:rsidR="00AA6202" w:rsidRDefault="00AA6202">
                <w:pPr>
                  <w:pStyle w:val="Stopka"/>
                  <w:rPr>
                    <w:rFonts w:asciiTheme="majorHAnsi" w:eastAsiaTheme="majorEastAsia" w:hAnsiTheme="majorHAnsi" w:cstheme="majorBidi"/>
                    <w:sz w:val="44"/>
                    <w:szCs w:val="44"/>
                  </w:rPr>
                </w:pPr>
              </w:p>
            </w:txbxContent>
          </v:textbox>
          <w10:wrap anchorx="margin" anchory="margin"/>
        </v:shape>
      </w:pict>
    </w:r>
  </w:p>
  <w:p w14:paraId="430750C3" w14:textId="77777777" w:rsidR="00AA6202" w:rsidRDefault="007C4314">
    <w:pPr>
      <w:pStyle w:val="Nagwek"/>
      <w:tabs>
        <w:tab w:val="clear" w:pos="4536"/>
        <w:tab w:val="clear" w:pos="9072"/>
        <w:tab w:val="left" w:pos="2193"/>
        <w:tab w:val="left" w:pos="3157"/>
      </w:tabs>
      <w:rPr>
        <w:b/>
        <w:sz w:val="18"/>
        <w:szCs w:val="18"/>
        <w:lang w:val="en-US"/>
      </w:rPr>
    </w:pPr>
    <w:r>
      <w:rPr>
        <w:b/>
        <w:sz w:val="18"/>
        <w:szCs w:val="18"/>
        <w:lang w:val="en-US"/>
      </w:rPr>
      <w:t>„</w:t>
    </w:r>
    <w:r>
      <w:rPr>
        <w:rFonts w:eastAsia="Arial Unicode MS" w:cstheme="minorHAnsi"/>
        <w:b/>
        <w:bCs/>
        <w:sz w:val="18"/>
        <w:szCs w:val="18"/>
      </w:rPr>
      <w:t xml:space="preserve"> </w:t>
    </w:r>
    <w:bookmarkStart w:id="1" w:name="_Hlk193709550"/>
    <w:r>
      <w:rPr>
        <w:rFonts w:eastAsia="Arial Unicode MS" w:cstheme="minorHAnsi"/>
        <w:b/>
        <w:bCs/>
        <w:sz w:val="18"/>
        <w:szCs w:val="18"/>
      </w:rPr>
      <w:t xml:space="preserve">Dostawa </w:t>
    </w:r>
    <w:bookmarkEnd w:id="1"/>
    <w:r>
      <w:rPr>
        <w:rFonts w:eastAsia="Arial Unicode MS" w:cstheme="minorHAnsi"/>
        <w:b/>
        <w:bCs/>
        <w:sz w:val="18"/>
        <w:szCs w:val="18"/>
      </w:rPr>
      <w:t>armatury</w:t>
    </w:r>
    <w:r>
      <w:rPr>
        <w:b/>
        <w:sz w:val="18"/>
        <w:szCs w:val="18"/>
        <w:lang w:val="en-US"/>
      </w:rPr>
      <w:t xml:space="preserve">”                                                                               </w:t>
    </w:r>
  </w:p>
  <w:p w14:paraId="0AB22228" w14:textId="77777777" w:rsidR="00AA6202" w:rsidRDefault="007C4314">
    <w:pPr>
      <w:pStyle w:val="Nagwek"/>
      <w:tabs>
        <w:tab w:val="clear" w:pos="4536"/>
        <w:tab w:val="clear" w:pos="9072"/>
        <w:tab w:val="left" w:pos="2193"/>
        <w:tab w:val="left" w:pos="3157"/>
      </w:tabs>
      <w:rPr>
        <w:sz w:val="18"/>
        <w:szCs w:val="18"/>
      </w:rPr>
    </w:pPr>
    <w:r>
      <w:rPr>
        <w:b/>
        <w:sz w:val="18"/>
        <w:szCs w:val="18"/>
        <w:lang w:val="en-US"/>
      </w:rPr>
      <w:t xml:space="preserve"> Znak postępowania: ZZ.261.4.2025.PS</w:t>
    </w:r>
  </w:p>
  <w:p w14:paraId="6ED51FC9" w14:textId="77777777" w:rsidR="00AA6202" w:rsidRDefault="00AA6202">
    <w:pPr>
      <w:pStyle w:val="Nagwek"/>
      <w:rPr>
        <w:b/>
        <w:lang w:val="en-US"/>
      </w:rPr>
    </w:pPr>
  </w:p>
  <w:p w14:paraId="01315843" w14:textId="77777777" w:rsidR="00AA6202" w:rsidRDefault="007C4314">
    <w:pPr>
      <w:jc w:val="right"/>
      <w:rPr>
        <w:rFonts w:ascii="Cambria" w:hAnsi="Cambria"/>
        <w:b/>
        <w:bCs/>
        <w:sz w:val="20"/>
        <w:szCs w:val="20"/>
      </w:rPr>
    </w:pPr>
    <w:r>
      <w:rPr>
        <w:rFonts w:ascii="Cambria" w:hAnsi="Cambria"/>
        <w:b/>
        <w:bCs/>
        <w:sz w:val="20"/>
        <w:szCs w:val="20"/>
      </w:rPr>
      <w:t>ZAŁĄCZNIK NR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20555"/>
    <w:multiLevelType w:val="multilevel"/>
    <w:tmpl w:val="7BD06ED6"/>
    <w:lvl w:ilvl="0">
      <w:start w:val="1"/>
      <w:numFmt w:val="decimal"/>
      <w:lvlText w:val="%1."/>
      <w:lvlJc w:val="left"/>
      <w:pPr>
        <w:tabs>
          <w:tab w:val="num" w:pos="0"/>
        </w:tabs>
        <w:ind w:left="360" w:hanging="360"/>
      </w:pPr>
      <w:rPr>
        <w:b w:val="0"/>
        <w:bCs/>
        <w:sz w:val="20"/>
        <w:szCs w:val="20"/>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 w15:restartNumberingAfterBreak="0">
    <w:nsid w:val="4F83297E"/>
    <w:multiLevelType w:val="multilevel"/>
    <w:tmpl w:val="F4840D4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56AB134A"/>
    <w:multiLevelType w:val="multilevel"/>
    <w:tmpl w:val="5FBC24CA"/>
    <w:lvl w:ilvl="0">
      <w:start w:val="1"/>
      <w:numFmt w:val="decimal"/>
      <w:pStyle w:val="punkty1"/>
      <w:lvlText w:val="%1."/>
      <w:lvlJc w:val="left"/>
      <w:pPr>
        <w:tabs>
          <w:tab w:val="num" w:pos="360"/>
        </w:tabs>
        <w:ind w:left="360" w:hanging="360"/>
      </w:pPr>
      <w:rPr>
        <w:b w:val="0"/>
        <w:bCs w:val="0"/>
      </w:rPr>
    </w:lvl>
    <w:lvl w:ilvl="1">
      <w:start w:val="1"/>
      <w:numFmt w:val="lowerLetter"/>
      <w:lvlText w:val="%2)"/>
      <w:lvlJc w:val="left"/>
      <w:pPr>
        <w:tabs>
          <w:tab w:val="num" w:pos="1440"/>
        </w:tabs>
        <w:ind w:left="1440" w:hanging="360"/>
      </w:pPr>
    </w:lvl>
    <w:lvl w:ilvl="2">
      <w:start w:val="1"/>
      <w:numFmt w:val="decimal"/>
      <w:lvlText w:val="%3)"/>
      <w:lvlJc w:val="left"/>
      <w:pPr>
        <w:tabs>
          <w:tab w:val="num" w:pos="2400"/>
        </w:tabs>
        <w:ind w:left="2400" w:hanging="4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5B087C4F"/>
    <w:multiLevelType w:val="multilevel"/>
    <w:tmpl w:val="487063AC"/>
    <w:lvl w:ilvl="0">
      <w:start w:val="1"/>
      <w:numFmt w:val="bullet"/>
      <w:lvlText w:val=""/>
      <w:lvlJc w:val="left"/>
      <w:pPr>
        <w:tabs>
          <w:tab w:val="num" w:pos="0"/>
        </w:tabs>
        <w:ind w:left="644" w:hanging="360"/>
      </w:pPr>
      <w:rPr>
        <w:rFonts w:ascii="Symbol" w:hAnsi="Symbol" w:cs="Symbol" w:hint="default"/>
      </w:rPr>
    </w:lvl>
    <w:lvl w:ilvl="1">
      <w:start w:val="1"/>
      <w:numFmt w:val="bullet"/>
      <w:lvlText w:val="o"/>
      <w:lvlJc w:val="left"/>
      <w:pPr>
        <w:tabs>
          <w:tab w:val="num" w:pos="0"/>
        </w:tabs>
        <w:ind w:left="656" w:hanging="360"/>
      </w:pPr>
      <w:rPr>
        <w:rFonts w:ascii="Courier New" w:hAnsi="Courier New" w:cs="Courier New" w:hint="default"/>
      </w:rPr>
    </w:lvl>
    <w:lvl w:ilvl="2">
      <w:start w:val="1"/>
      <w:numFmt w:val="bullet"/>
      <w:lvlText w:val=""/>
      <w:lvlJc w:val="left"/>
      <w:pPr>
        <w:tabs>
          <w:tab w:val="num" w:pos="0"/>
        </w:tabs>
        <w:ind w:left="1376" w:hanging="360"/>
      </w:pPr>
      <w:rPr>
        <w:rFonts w:ascii="Wingdings" w:hAnsi="Wingdings" w:cs="Wingdings" w:hint="default"/>
      </w:rPr>
    </w:lvl>
    <w:lvl w:ilvl="3">
      <w:start w:val="1"/>
      <w:numFmt w:val="bullet"/>
      <w:lvlText w:val=""/>
      <w:lvlJc w:val="left"/>
      <w:pPr>
        <w:tabs>
          <w:tab w:val="num" w:pos="0"/>
        </w:tabs>
        <w:ind w:left="2096" w:hanging="360"/>
      </w:pPr>
      <w:rPr>
        <w:rFonts w:ascii="Symbol" w:hAnsi="Symbol" w:cs="Symbol" w:hint="default"/>
      </w:rPr>
    </w:lvl>
    <w:lvl w:ilvl="4">
      <w:start w:val="1"/>
      <w:numFmt w:val="bullet"/>
      <w:lvlText w:val="o"/>
      <w:lvlJc w:val="left"/>
      <w:pPr>
        <w:tabs>
          <w:tab w:val="num" w:pos="0"/>
        </w:tabs>
        <w:ind w:left="2816" w:hanging="360"/>
      </w:pPr>
      <w:rPr>
        <w:rFonts w:ascii="Courier New" w:hAnsi="Courier New" w:cs="Courier New" w:hint="default"/>
      </w:rPr>
    </w:lvl>
    <w:lvl w:ilvl="5">
      <w:start w:val="1"/>
      <w:numFmt w:val="bullet"/>
      <w:lvlText w:val=""/>
      <w:lvlJc w:val="left"/>
      <w:pPr>
        <w:tabs>
          <w:tab w:val="num" w:pos="0"/>
        </w:tabs>
        <w:ind w:left="3536" w:hanging="360"/>
      </w:pPr>
      <w:rPr>
        <w:rFonts w:ascii="Wingdings" w:hAnsi="Wingdings" w:cs="Wingdings" w:hint="default"/>
      </w:rPr>
    </w:lvl>
    <w:lvl w:ilvl="6">
      <w:start w:val="1"/>
      <w:numFmt w:val="bullet"/>
      <w:lvlText w:val=""/>
      <w:lvlJc w:val="left"/>
      <w:pPr>
        <w:tabs>
          <w:tab w:val="num" w:pos="0"/>
        </w:tabs>
        <w:ind w:left="4256" w:hanging="360"/>
      </w:pPr>
      <w:rPr>
        <w:rFonts w:ascii="Symbol" w:hAnsi="Symbol" w:cs="Symbol" w:hint="default"/>
      </w:rPr>
    </w:lvl>
    <w:lvl w:ilvl="7">
      <w:start w:val="1"/>
      <w:numFmt w:val="bullet"/>
      <w:lvlText w:val="o"/>
      <w:lvlJc w:val="left"/>
      <w:pPr>
        <w:tabs>
          <w:tab w:val="num" w:pos="0"/>
        </w:tabs>
        <w:ind w:left="4976" w:hanging="360"/>
      </w:pPr>
      <w:rPr>
        <w:rFonts w:ascii="Courier New" w:hAnsi="Courier New" w:cs="Courier New" w:hint="default"/>
      </w:rPr>
    </w:lvl>
    <w:lvl w:ilvl="8">
      <w:start w:val="1"/>
      <w:numFmt w:val="bullet"/>
      <w:lvlText w:val=""/>
      <w:lvlJc w:val="left"/>
      <w:pPr>
        <w:tabs>
          <w:tab w:val="num" w:pos="0"/>
        </w:tabs>
        <w:ind w:left="5696" w:hanging="360"/>
      </w:pPr>
      <w:rPr>
        <w:rFonts w:ascii="Wingdings" w:hAnsi="Wingdings" w:cs="Wingdings" w:hint="default"/>
      </w:rPr>
    </w:lvl>
  </w:abstractNum>
  <w:abstractNum w:abstractNumId="4" w15:restartNumberingAfterBreak="0">
    <w:nsid w:val="61C34312"/>
    <w:multiLevelType w:val="multilevel"/>
    <w:tmpl w:val="7B88ADA2"/>
    <w:lvl w:ilvl="0">
      <w:start w:val="17"/>
      <w:numFmt w:val="decimal"/>
      <w:lvlText w:val="%1."/>
      <w:lvlJc w:val="left"/>
      <w:pPr>
        <w:tabs>
          <w:tab w:val="num" w:pos="0"/>
        </w:tabs>
        <w:ind w:left="360" w:hanging="360"/>
      </w:pPr>
      <w:rPr>
        <w:b w:val="0"/>
        <w:bCs/>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7FC61FFB"/>
    <w:multiLevelType w:val="multilevel"/>
    <w:tmpl w:val="140C9620"/>
    <w:lvl w:ilvl="0">
      <w:start w:val="1"/>
      <w:numFmt w:val="decimal"/>
      <w:lvlText w:val="%1."/>
      <w:lvlJc w:val="left"/>
      <w:pPr>
        <w:tabs>
          <w:tab w:val="num" w:pos="0"/>
        </w:tabs>
        <w:ind w:left="750" w:hanging="360"/>
      </w:pPr>
    </w:lvl>
    <w:lvl w:ilvl="1">
      <w:start w:val="1"/>
      <w:numFmt w:val="lowerLetter"/>
      <w:lvlText w:val="%2."/>
      <w:lvlJc w:val="left"/>
      <w:pPr>
        <w:tabs>
          <w:tab w:val="num" w:pos="0"/>
        </w:tabs>
        <w:ind w:left="1470" w:hanging="360"/>
      </w:pPr>
    </w:lvl>
    <w:lvl w:ilvl="2">
      <w:start w:val="1"/>
      <w:numFmt w:val="lowerRoman"/>
      <w:lvlText w:val="%3."/>
      <w:lvlJc w:val="right"/>
      <w:pPr>
        <w:tabs>
          <w:tab w:val="num" w:pos="0"/>
        </w:tabs>
        <w:ind w:left="2190" w:hanging="180"/>
      </w:pPr>
    </w:lvl>
    <w:lvl w:ilvl="3">
      <w:start w:val="1"/>
      <w:numFmt w:val="decimal"/>
      <w:lvlText w:val="%4."/>
      <w:lvlJc w:val="left"/>
      <w:pPr>
        <w:tabs>
          <w:tab w:val="num" w:pos="0"/>
        </w:tabs>
        <w:ind w:left="2910" w:hanging="360"/>
      </w:pPr>
    </w:lvl>
    <w:lvl w:ilvl="4">
      <w:start w:val="1"/>
      <w:numFmt w:val="lowerLetter"/>
      <w:lvlText w:val="%5."/>
      <w:lvlJc w:val="left"/>
      <w:pPr>
        <w:tabs>
          <w:tab w:val="num" w:pos="0"/>
        </w:tabs>
        <w:ind w:left="3630" w:hanging="360"/>
      </w:pPr>
    </w:lvl>
    <w:lvl w:ilvl="5">
      <w:start w:val="1"/>
      <w:numFmt w:val="lowerRoman"/>
      <w:lvlText w:val="%6."/>
      <w:lvlJc w:val="right"/>
      <w:pPr>
        <w:tabs>
          <w:tab w:val="num" w:pos="0"/>
        </w:tabs>
        <w:ind w:left="4350" w:hanging="180"/>
      </w:pPr>
    </w:lvl>
    <w:lvl w:ilvl="6">
      <w:start w:val="1"/>
      <w:numFmt w:val="decimal"/>
      <w:lvlText w:val="%7."/>
      <w:lvlJc w:val="left"/>
      <w:pPr>
        <w:tabs>
          <w:tab w:val="num" w:pos="0"/>
        </w:tabs>
        <w:ind w:left="5070" w:hanging="360"/>
      </w:pPr>
    </w:lvl>
    <w:lvl w:ilvl="7">
      <w:start w:val="1"/>
      <w:numFmt w:val="lowerLetter"/>
      <w:lvlText w:val="%8."/>
      <w:lvlJc w:val="left"/>
      <w:pPr>
        <w:tabs>
          <w:tab w:val="num" w:pos="0"/>
        </w:tabs>
        <w:ind w:left="5790" w:hanging="360"/>
      </w:pPr>
    </w:lvl>
    <w:lvl w:ilvl="8">
      <w:start w:val="1"/>
      <w:numFmt w:val="lowerRoman"/>
      <w:lvlText w:val="%9."/>
      <w:lvlJc w:val="right"/>
      <w:pPr>
        <w:tabs>
          <w:tab w:val="num" w:pos="0"/>
        </w:tabs>
        <w:ind w:left="6510" w:hanging="180"/>
      </w:pPr>
    </w:lvl>
  </w:abstractNum>
  <w:num w:numId="1" w16cid:durableId="12462642">
    <w:abstractNumId w:val="2"/>
  </w:num>
  <w:num w:numId="2" w16cid:durableId="490172006">
    <w:abstractNumId w:val="0"/>
  </w:num>
  <w:num w:numId="3" w16cid:durableId="770508891">
    <w:abstractNumId w:val="3"/>
  </w:num>
  <w:num w:numId="4" w16cid:durableId="1336766895">
    <w:abstractNumId w:val="4"/>
  </w:num>
  <w:num w:numId="5" w16cid:durableId="1726247613">
    <w:abstractNumId w:val="5"/>
  </w:num>
  <w:num w:numId="6" w16cid:durableId="457183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defaultTabStop w:val="708"/>
  <w:autoHyphenation/>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A6202"/>
    <w:rsid w:val="000C5FFF"/>
    <w:rsid w:val="00256B37"/>
    <w:rsid w:val="00665125"/>
    <w:rsid w:val="007C4314"/>
    <w:rsid w:val="00AA6202"/>
    <w:rsid w:val="00B068F7"/>
    <w:rsid w:val="00FC60C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00F9CE6"/>
  <w15:docId w15:val="{4E1E6CC8-F3B5-48A6-B60A-BC1A7B2B9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D6E9A"/>
    <w:rPr>
      <w:sz w:val="24"/>
      <w:szCs w:val="24"/>
    </w:rPr>
  </w:style>
  <w:style w:type="paragraph" w:styleId="Nagwek1">
    <w:name w:val="heading 1"/>
    <w:basedOn w:val="Normalny"/>
    <w:next w:val="Normalny"/>
    <w:link w:val="Nagwek1Znak"/>
    <w:uiPriority w:val="9"/>
    <w:qFormat/>
    <w:rsid w:val="00F5311D"/>
    <w:pPr>
      <w:keepNext/>
      <w:jc w:val="both"/>
      <w:outlineLvl w:val="0"/>
    </w:pPr>
    <w:rPr>
      <w:rFonts w:ascii="Cambria" w:hAnsi="Cambria"/>
      <w:b/>
      <w:bCs/>
      <w:kern w:val="2"/>
      <w:sz w:val="32"/>
      <w:szCs w:val="32"/>
    </w:rPr>
  </w:style>
  <w:style w:type="paragraph" w:styleId="Nagwek2">
    <w:name w:val="heading 2"/>
    <w:basedOn w:val="Normalny"/>
    <w:next w:val="Normalny"/>
    <w:link w:val="Nagwek2Znak"/>
    <w:uiPriority w:val="9"/>
    <w:qFormat/>
    <w:rsid w:val="00F5311D"/>
    <w:pPr>
      <w:keepNext/>
      <w:outlineLvl w:val="1"/>
    </w:pPr>
    <w:rPr>
      <w:rFonts w:ascii="Cambria" w:hAnsi="Cambria"/>
      <w:b/>
      <w:bCs/>
      <w:i/>
      <w:iCs/>
      <w:sz w:val="28"/>
      <w:szCs w:val="28"/>
    </w:rPr>
  </w:style>
  <w:style w:type="paragraph" w:styleId="Nagwek3">
    <w:name w:val="heading 3"/>
    <w:basedOn w:val="Normalny"/>
    <w:next w:val="Normalny"/>
    <w:link w:val="Nagwek3Znak"/>
    <w:qFormat/>
    <w:rsid w:val="00382175"/>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locked/>
    <w:rsid w:val="00EA2C48"/>
    <w:pPr>
      <w:keepNext/>
      <w:outlineLvl w:val="3"/>
    </w:pPr>
    <w:rPr>
      <w:b/>
      <w:bCs/>
      <w:sz w:val="28"/>
      <w:u w:val="single"/>
    </w:rPr>
  </w:style>
  <w:style w:type="paragraph" w:styleId="Nagwek5">
    <w:name w:val="heading 5"/>
    <w:basedOn w:val="Normalny"/>
    <w:next w:val="Normalny"/>
    <w:link w:val="Nagwek5Znak"/>
    <w:qFormat/>
    <w:locked/>
    <w:rsid w:val="00EA2C48"/>
    <w:pPr>
      <w:keepNext/>
      <w:outlineLvl w:val="4"/>
    </w:pPr>
    <w:rPr>
      <w:sz w:val="32"/>
    </w:rPr>
  </w:style>
  <w:style w:type="paragraph" w:styleId="Nagwek6">
    <w:name w:val="heading 6"/>
    <w:basedOn w:val="Normalny"/>
    <w:next w:val="Normalny"/>
    <w:link w:val="Nagwek6Znak"/>
    <w:qFormat/>
    <w:locked/>
    <w:rsid w:val="00EA2C48"/>
    <w:pPr>
      <w:keepNext/>
      <w:jc w:val="right"/>
      <w:outlineLvl w:val="5"/>
    </w:pPr>
    <w:rPr>
      <w:b/>
      <w:bCs/>
      <w:sz w:val="28"/>
      <w:u w:val="single"/>
    </w:rPr>
  </w:style>
  <w:style w:type="paragraph" w:styleId="Nagwek7">
    <w:name w:val="heading 7"/>
    <w:basedOn w:val="Normalny"/>
    <w:next w:val="Normalny"/>
    <w:link w:val="Nagwek7Znak"/>
    <w:qFormat/>
    <w:locked/>
    <w:rsid w:val="00EA2C48"/>
    <w:pPr>
      <w:keepNext/>
      <w:jc w:val="center"/>
      <w:outlineLvl w:val="6"/>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qFormat/>
    <w:rsid w:val="00822587"/>
    <w:rPr>
      <w:rFonts w:ascii="Cambria" w:eastAsia="Times New Roman" w:hAnsi="Cambria" w:cs="Times New Roman"/>
      <w:b/>
      <w:bCs/>
      <w:kern w:val="2"/>
      <w:sz w:val="32"/>
      <w:szCs w:val="32"/>
    </w:rPr>
  </w:style>
  <w:style w:type="character" w:customStyle="1" w:styleId="Nagwek2Znak">
    <w:name w:val="Nagłówek 2 Znak"/>
    <w:link w:val="Nagwek2"/>
    <w:uiPriority w:val="9"/>
    <w:semiHidden/>
    <w:qFormat/>
    <w:rsid w:val="00822587"/>
    <w:rPr>
      <w:rFonts w:ascii="Cambria" w:eastAsia="Times New Roman" w:hAnsi="Cambria" w:cs="Times New Roman"/>
      <w:b/>
      <w:bCs/>
      <w:i/>
      <w:iCs/>
      <w:sz w:val="28"/>
      <w:szCs w:val="28"/>
    </w:rPr>
  </w:style>
  <w:style w:type="character" w:customStyle="1" w:styleId="Nagwek3Znak">
    <w:name w:val="Nagłówek 3 Znak"/>
    <w:link w:val="Nagwek3"/>
    <w:uiPriority w:val="9"/>
    <w:semiHidden/>
    <w:qFormat/>
    <w:rsid w:val="00822587"/>
    <w:rPr>
      <w:rFonts w:ascii="Cambria" w:eastAsia="Times New Roman" w:hAnsi="Cambria" w:cs="Times New Roman"/>
      <w:b/>
      <w:bCs/>
      <w:sz w:val="26"/>
      <w:szCs w:val="26"/>
    </w:rPr>
  </w:style>
  <w:style w:type="character" w:customStyle="1" w:styleId="NagwekZnak">
    <w:name w:val="Nagłówek Znak"/>
    <w:link w:val="Nagwek"/>
    <w:qFormat/>
    <w:rsid w:val="00822587"/>
    <w:rPr>
      <w:sz w:val="24"/>
      <w:szCs w:val="24"/>
    </w:rPr>
  </w:style>
  <w:style w:type="character" w:customStyle="1" w:styleId="StopkaZnak">
    <w:name w:val="Stopka Znak"/>
    <w:link w:val="Stopka"/>
    <w:uiPriority w:val="99"/>
    <w:qFormat/>
    <w:rsid w:val="00822587"/>
    <w:rPr>
      <w:sz w:val="24"/>
      <w:szCs w:val="24"/>
    </w:rPr>
  </w:style>
  <w:style w:type="character" w:styleId="Odwoaniedokomentarza">
    <w:name w:val="annotation reference"/>
    <w:uiPriority w:val="99"/>
    <w:semiHidden/>
    <w:qFormat/>
    <w:rsid w:val="003159B2"/>
    <w:rPr>
      <w:rFonts w:cs="Times New Roman"/>
      <w:sz w:val="16"/>
      <w:szCs w:val="16"/>
    </w:rPr>
  </w:style>
  <w:style w:type="character" w:customStyle="1" w:styleId="TekstkomentarzaZnak">
    <w:name w:val="Tekst komentarza Znak"/>
    <w:link w:val="Tekstkomentarza"/>
    <w:uiPriority w:val="99"/>
    <w:semiHidden/>
    <w:qFormat/>
    <w:rsid w:val="00822587"/>
    <w:rPr>
      <w:sz w:val="20"/>
      <w:szCs w:val="20"/>
    </w:rPr>
  </w:style>
  <w:style w:type="character" w:customStyle="1" w:styleId="TekstdymkaZnak">
    <w:name w:val="Tekst dymka Znak"/>
    <w:link w:val="Tekstdymka"/>
    <w:uiPriority w:val="99"/>
    <w:semiHidden/>
    <w:qFormat/>
    <w:rsid w:val="00822587"/>
    <w:rPr>
      <w:rFonts w:ascii="Tahoma" w:hAnsi="Tahoma" w:cs="Tahoma"/>
      <w:sz w:val="16"/>
      <w:szCs w:val="16"/>
    </w:rPr>
  </w:style>
  <w:style w:type="character" w:customStyle="1" w:styleId="TekstprzypisudolnegoZnak">
    <w:name w:val="Tekst przypisu dolnego Znak"/>
    <w:link w:val="Tekstprzypisudolnego"/>
    <w:uiPriority w:val="99"/>
    <w:qFormat/>
    <w:rsid w:val="00822587"/>
    <w:rPr>
      <w:sz w:val="20"/>
      <w:szCs w:val="20"/>
    </w:rPr>
  </w:style>
  <w:style w:type="character" w:customStyle="1" w:styleId="Odwoanieprzypisudolnego1">
    <w:name w:val="Odwołanie przypisu dolnego1"/>
    <w:qFormat/>
    <w:rsid w:val="00C9087B"/>
    <w:rPr>
      <w:rFonts w:cs="Times New Roman"/>
      <w:vertAlign w:val="superscript"/>
    </w:rPr>
  </w:style>
  <w:style w:type="character" w:customStyle="1" w:styleId="FootnoteCharacters">
    <w:name w:val="Footnote Characters"/>
    <w:uiPriority w:val="99"/>
    <w:qFormat/>
    <w:rsid w:val="00FD1349"/>
    <w:rPr>
      <w:rFonts w:cs="Times New Roman"/>
      <w:vertAlign w:val="superscript"/>
    </w:rPr>
  </w:style>
  <w:style w:type="character" w:customStyle="1" w:styleId="TematkomentarzaZnak">
    <w:name w:val="Temat komentarza Znak"/>
    <w:link w:val="Tematkomentarza"/>
    <w:uiPriority w:val="99"/>
    <w:qFormat/>
    <w:rsid w:val="00822587"/>
    <w:rPr>
      <w:b/>
      <w:bCs/>
      <w:sz w:val="20"/>
      <w:szCs w:val="20"/>
    </w:rPr>
  </w:style>
  <w:style w:type="character" w:customStyle="1" w:styleId="MapadokumentuZnak">
    <w:name w:val="Mapa dokumentu Znak"/>
    <w:link w:val="Mapadokumentu1"/>
    <w:uiPriority w:val="99"/>
    <w:semiHidden/>
    <w:qFormat/>
    <w:rsid w:val="00822587"/>
    <w:rPr>
      <w:rFonts w:ascii="Tahoma" w:hAnsi="Tahoma" w:cs="Tahoma"/>
      <w:sz w:val="16"/>
      <w:szCs w:val="16"/>
    </w:rPr>
  </w:style>
  <w:style w:type="character" w:styleId="Numerstrony">
    <w:name w:val="page number"/>
    <w:uiPriority w:val="99"/>
    <w:qFormat/>
    <w:rsid w:val="009F2DC9"/>
    <w:rPr>
      <w:rFonts w:cs="Times New Roman"/>
    </w:rPr>
  </w:style>
  <w:style w:type="character" w:customStyle="1" w:styleId="TytuZnak">
    <w:name w:val="Tytuł Znak"/>
    <w:link w:val="Tytu"/>
    <w:qFormat/>
    <w:rsid w:val="000A5E7C"/>
    <w:rPr>
      <w:rFonts w:ascii="Arial Narrow" w:hAnsi="Arial Narrow"/>
      <w:b/>
      <w:bCs/>
      <w:color w:val="000000"/>
      <w:kern w:val="2"/>
      <w:sz w:val="108"/>
      <w:szCs w:val="108"/>
    </w:rPr>
  </w:style>
  <w:style w:type="character" w:customStyle="1" w:styleId="Nagwek4Znak">
    <w:name w:val="Nagłówek 4 Znak"/>
    <w:link w:val="Nagwek4"/>
    <w:qFormat/>
    <w:rsid w:val="00EA2C48"/>
    <w:rPr>
      <w:b/>
      <w:bCs/>
      <w:sz w:val="28"/>
      <w:szCs w:val="24"/>
      <w:u w:val="single"/>
    </w:rPr>
  </w:style>
  <w:style w:type="character" w:customStyle="1" w:styleId="Nagwek5Znak">
    <w:name w:val="Nagłówek 5 Znak"/>
    <w:link w:val="Nagwek5"/>
    <w:qFormat/>
    <w:rsid w:val="00EA2C48"/>
    <w:rPr>
      <w:sz w:val="32"/>
      <w:szCs w:val="24"/>
    </w:rPr>
  </w:style>
  <w:style w:type="character" w:customStyle="1" w:styleId="Nagwek6Znak">
    <w:name w:val="Nagłówek 6 Znak"/>
    <w:link w:val="Nagwek6"/>
    <w:qFormat/>
    <w:rsid w:val="00EA2C48"/>
    <w:rPr>
      <w:b/>
      <w:bCs/>
      <w:sz w:val="28"/>
      <w:szCs w:val="24"/>
      <w:u w:val="single"/>
    </w:rPr>
  </w:style>
  <w:style w:type="character" w:customStyle="1" w:styleId="Nagwek7Znak">
    <w:name w:val="Nagłówek 7 Znak"/>
    <w:link w:val="Nagwek7"/>
    <w:qFormat/>
    <w:rsid w:val="00EA2C48"/>
    <w:rPr>
      <w:b/>
      <w:bCs/>
      <w:sz w:val="28"/>
      <w:szCs w:val="24"/>
    </w:rPr>
  </w:style>
  <w:style w:type="character" w:customStyle="1" w:styleId="TekstpodstawowyZnak">
    <w:name w:val="Tekst podstawowy Znak"/>
    <w:qFormat/>
    <w:rsid w:val="00EA2C48"/>
    <w:rPr>
      <w:sz w:val="28"/>
      <w:szCs w:val="24"/>
    </w:rPr>
  </w:style>
  <w:style w:type="character" w:customStyle="1" w:styleId="Tekstpodstawowy3Znak">
    <w:name w:val="Tekst podstawowy 3 Znak"/>
    <w:link w:val="Tekstpodstawowy3"/>
    <w:qFormat/>
    <w:rsid w:val="00EA2C48"/>
    <w:rPr>
      <w:sz w:val="16"/>
      <w:szCs w:val="16"/>
    </w:rPr>
  </w:style>
  <w:style w:type="character" w:customStyle="1" w:styleId="Hipercze1">
    <w:name w:val="Hiperłącze1"/>
    <w:qFormat/>
    <w:rsid w:val="00EA2C48"/>
    <w:rPr>
      <w:color w:val="0000FF"/>
      <w:u w:val="single"/>
    </w:rPr>
  </w:style>
  <w:style w:type="character" w:customStyle="1" w:styleId="PodtytuZnak">
    <w:name w:val="Podtytuł Znak"/>
    <w:link w:val="Podtytu"/>
    <w:qFormat/>
    <w:rsid w:val="00EA2C48"/>
    <w:rPr>
      <w:sz w:val="28"/>
      <w:szCs w:val="24"/>
    </w:rPr>
  </w:style>
  <w:style w:type="character" w:customStyle="1" w:styleId="text">
    <w:name w:val="text"/>
    <w:basedOn w:val="Domylnaczcionkaakapitu"/>
    <w:qFormat/>
    <w:rsid w:val="00EA2C48"/>
  </w:style>
  <w:style w:type="character" w:customStyle="1" w:styleId="Tekstpodstawowy2Znak">
    <w:name w:val="Tekst podstawowy 2 Znak"/>
    <w:link w:val="Tekstpodstawowy2"/>
    <w:qFormat/>
    <w:rsid w:val="00EA2C48"/>
    <w:rPr>
      <w:sz w:val="24"/>
      <w:szCs w:val="24"/>
    </w:rPr>
  </w:style>
  <w:style w:type="character" w:customStyle="1" w:styleId="TekstpodstawowywcityZnak">
    <w:name w:val="Tekst podstawowy wcięty Znak"/>
    <w:link w:val="Tekstpodstawowywcity"/>
    <w:uiPriority w:val="99"/>
    <w:semiHidden/>
    <w:qFormat/>
    <w:rsid w:val="005A105D"/>
    <w:rPr>
      <w:sz w:val="24"/>
      <w:szCs w:val="24"/>
    </w:rPr>
  </w:style>
  <w:style w:type="character" w:customStyle="1" w:styleId="TekstprzypisukocowegoZnak">
    <w:name w:val="Tekst przypisu końcowego Znak"/>
    <w:basedOn w:val="Domylnaczcionkaakapitu"/>
    <w:link w:val="Tekstprzypisukocowego"/>
    <w:uiPriority w:val="99"/>
    <w:semiHidden/>
    <w:qFormat/>
    <w:rsid w:val="004142B4"/>
  </w:style>
  <w:style w:type="character" w:customStyle="1" w:styleId="Odwoanieprzypisukocowego1">
    <w:name w:val="Odwołanie przypisu końcowego1"/>
    <w:qFormat/>
    <w:rsid w:val="00726ED9"/>
    <w:rPr>
      <w:vertAlign w:val="superscript"/>
    </w:rPr>
  </w:style>
  <w:style w:type="character" w:customStyle="1" w:styleId="EndnoteCharacters">
    <w:name w:val="Endnote Characters"/>
    <w:uiPriority w:val="99"/>
    <w:semiHidden/>
    <w:unhideWhenUsed/>
    <w:qFormat/>
    <w:rsid w:val="004142B4"/>
    <w:rPr>
      <w:vertAlign w:val="superscript"/>
    </w:rPr>
  </w:style>
  <w:style w:type="character" w:styleId="Pogrubienie">
    <w:name w:val="Strong"/>
    <w:basedOn w:val="Domylnaczcionkaakapitu"/>
    <w:uiPriority w:val="22"/>
    <w:qFormat/>
    <w:locked/>
    <w:rsid w:val="00A27E77"/>
    <w:rPr>
      <w:b/>
      <w:bCs/>
    </w:rPr>
  </w:style>
  <w:style w:type="character" w:styleId="Tekstzastpczy">
    <w:name w:val="Placeholder Text"/>
    <w:basedOn w:val="Domylnaczcionkaakapitu"/>
    <w:uiPriority w:val="99"/>
    <w:semiHidden/>
    <w:qFormat/>
    <w:rsid w:val="00E82331"/>
    <w:rPr>
      <w:color w:val="808080"/>
    </w:rPr>
  </w:style>
  <w:style w:type="character" w:customStyle="1" w:styleId="oznaczenie">
    <w:name w:val="oznaczenie"/>
    <w:basedOn w:val="Domylnaczcionkaakapitu"/>
    <w:qFormat/>
    <w:rsid w:val="00554B4B"/>
  </w:style>
  <w:style w:type="character" w:customStyle="1" w:styleId="BezodstpwZnak">
    <w:name w:val="Bez odstępów Znak"/>
    <w:link w:val="Bezodstpw"/>
    <w:uiPriority w:val="99"/>
    <w:qFormat/>
    <w:locked/>
    <w:rsid w:val="00C9087B"/>
    <w:rPr>
      <w:rFonts w:eastAsia="Calibri"/>
      <w:sz w:val="24"/>
      <w:szCs w:val="24"/>
    </w:rPr>
  </w:style>
  <w:style w:type="character" w:customStyle="1" w:styleId="AkapitzlistZnak">
    <w:name w:val="Akapit z listą Znak"/>
    <w:link w:val="Akapitzlist"/>
    <w:uiPriority w:val="34"/>
    <w:qFormat/>
    <w:locked/>
    <w:rsid w:val="00C9087B"/>
    <w:rPr>
      <w:sz w:val="24"/>
      <w:szCs w:val="24"/>
    </w:rPr>
  </w:style>
  <w:style w:type="character" w:customStyle="1" w:styleId="Znakiprzypiswdolnych">
    <w:name w:val="Znaki przypisów dolnych"/>
    <w:qFormat/>
    <w:rsid w:val="00C9087B"/>
  </w:style>
  <w:style w:type="character" w:customStyle="1" w:styleId="Znakiprzypiswkocowych">
    <w:name w:val="Znaki przypisów końcowych"/>
    <w:qFormat/>
    <w:rsid w:val="00726ED9"/>
  </w:style>
  <w:style w:type="character" w:styleId="Odwoanieprzypisudolnego">
    <w:name w:val="footnote reference"/>
    <w:rPr>
      <w:vertAlign w:val="superscript"/>
    </w:rPr>
  </w:style>
  <w:style w:type="character" w:styleId="Odwoanieprzypisukocowego">
    <w:name w:val="endnote reference"/>
    <w:rPr>
      <w:vertAlign w:val="superscript"/>
    </w:rPr>
  </w:style>
  <w:style w:type="paragraph" w:styleId="Nagwek">
    <w:name w:val="header"/>
    <w:basedOn w:val="Normalny"/>
    <w:next w:val="Tekstpodstawowy1"/>
    <w:link w:val="NagwekZnak"/>
    <w:rsid w:val="0056526A"/>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1"/>
    <w:rsid w:val="00726ED9"/>
    <w:rPr>
      <w:rFonts w:cs="Arial"/>
    </w:rPr>
  </w:style>
  <w:style w:type="paragraph" w:styleId="Legenda">
    <w:name w:val="caption"/>
    <w:basedOn w:val="Normalny"/>
    <w:qFormat/>
    <w:rsid w:val="00726ED9"/>
    <w:pPr>
      <w:suppressLineNumbers/>
      <w:spacing w:before="120" w:after="120"/>
    </w:pPr>
    <w:rPr>
      <w:rFonts w:cs="Arial"/>
      <w:i/>
      <w:iCs/>
    </w:rPr>
  </w:style>
  <w:style w:type="paragraph" w:customStyle="1" w:styleId="Indeks">
    <w:name w:val="Indeks"/>
    <w:basedOn w:val="Normalny"/>
    <w:qFormat/>
    <w:rsid w:val="00726ED9"/>
    <w:pPr>
      <w:suppressLineNumbers/>
    </w:pPr>
    <w:rPr>
      <w:rFonts w:cs="Arial"/>
    </w:rPr>
  </w:style>
  <w:style w:type="paragraph" w:customStyle="1" w:styleId="Gwkaistopka">
    <w:name w:val="Główka i stopka"/>
    <w:basedOn w:val="Normalny"/>
    <w:qFormat/>
    <w:rsid w:val="00726ED9"/>
  </w:style>
  <w:style w:type="paragraph" w:customStyle="1" w:styleId="Indeksuser">
    <w:name w:val="Indeks (user)"/>
    <w:basedOn w:val="Normalny"/>
    <w:qFormat/>
    <w:pPr>
      <w:suppressLineNumbers/>
    </w:pPr>
    <w:rPr>
      <w:rFonts w:cs="Lucida Sans"/>
    </w:rPr>
  </w:style>
  <w:style w:type="paragraph" w:customStyle="1" w:styleId="Gwkaistopkauser">
    <w:name w:val="Główka i stopka (user)"/>
    <w:basedOn w:val="Normalny"/>
    <w:qFormat/>
  </w:style>
  <w:style w:type="paragraph" w:customStyle="1" w:styleId="Tekstpodstawowy1">
    <w:name w:val="Tekst podstawowy1"/>
    <w:basedOn w:val="Domylnie"/>
    <w:qFormat/>
    <w:rsid w:val="008E43BB"/>
    <w:pPr>
      <w:spacing w:after="160" w:line="252" w:lineRule="auto"/>
    </w:pPr>
    <w:rPr>
      <w:sz w:val="28"/>
    </w:rPr>
  </w:style>
  <w:style w:type="paragraph" w:styleId="Stopka">
    <w:name w:val="footer"/>
    <w:basedOn w:val="Normalny"/>
    <w:link w:val="StopkaZnak"/>
    <w:uiPriority w:val="99"/>
    <w:rsid w:val="0056526A"/>
    <w:pPr>
      <w:tabs>
        <w:tab w:val="center" w:pos="4536"/>
        <w:tab w:val="right" w:pos="9072"/>
      </w:tabs>
    </w:pPr>
  </w:style>
  <w:style w:type="paragraph" w:styleId="Tekstkomentarza">
    <w:name w:val="annotation text"/>
    <w:basedOn w:val="Normalny"/>
    <w:link w:val="TekstkomentarzaZnak"/>
    <w:uiPriority w:val="99"/>
    <w:semiHidden/>
    <w:qFormat/>
    <w:rsid w:val="003159B2"/>
    <w:rPr>
      <w:sz w:val="20"/>
      <w:szCs w:val="20"/>
    </w:rPr>
  </w:style>
  <w:style w:type="paragraph" w:styleId="Tekstdymka">
    <w:name w:val="Balloon Text"/>
    <w:basedOn w:val="Normalny"/>
    <w:link w:val="TekstdymkaZnak"/>
    <w:uiPriority w:val="99"/>
    <w:semiHidden/>
    <w:qFormat/>
    <w:rsid w:val="003159B2"/>
    <w:rPr>
      <w:rFonts w:ascii="Tahoma" w:hAnsi="Tahoma"/>
      <w:sz w:val="16"/>
      <w:szCs w:val="16"/>
    </w:rPr>
  </w:style>
  <w:style w:type="paragraph" w:styleId="Tekstprzypisudolnego">
    <w:name w:val="footnote text"/>
    <w:basedOn w:val="Normalny"/>
    <w:link w:val="TekstprzypisudolnegoZnak"/>
    <w:uiPriority w:val="99"/>
    <w:rsid w:val="00FD1349"/>
    <w:rPr>
      <w:sz w:val="20"/>
      <w:szCs w:val="20"/>
    </w:rPr>
  </w:style>
  <w:style w:type="paragraph" w:styleId="Tematkomentarza">
    <w:name w:val="annotation subject"/>
    <w:basedOn w:val="Tekstkomentarza"/>
    <w:next w:val="Tekstkomentarza"/>
    <w:link w:val="TematkomentarzaZnak"/>
    <w:uiPriority w:val="99"/>
    <w:qFormat/>
    <w:rsid w:val="00E17EA8"/>
    <w:rPr>
      <w:b/>
      <w:bCs/>
    </w:rPr>
  </w:style>
  <w:style w:type="paragraph" w:customStyle="1" w:styleId="Mapadokumentu1">
    <w:name w:val="Mapa dokumentu1"/>
    <w:basedOn w:val="Normalny"/>
    <w:link w:val="MapadokumentuZnak"/>
    <w:uiPriority w:val="99"/>
    <w:semiHidden/>
    <w:qFormat/>
    <w:rsid w:val="009D0676"/>
    <w:pPr>
      <w:shd w:val="clear" w:color="auto" w:fill="000080"/>
    </w:pPr>
    <w:rPr>
      <w:rFonts w:ascii="Tahoma" w:hAnsi="Tahoma"/>
      <w:sz w:val="16"/>
      <w:szCs w:val="16"/>
    </w:rPr>
  </w:style>
  <w:style w:type="paragraph" w:styleId="Tytu">
    <w:name w:val="Title"/>
    <w:basedOn w:val="Normalny"/>
    <w:link w:val="TytuZnak"/>
    <w:qFormat/>
    <w:locked/>
    <w:rsid w:val="000A5E7C"/>
    <w:pPr>
      <w:spacing w:line="271" w:lineRule="auto"/>
      <w:jc w:val="center"/>
    </w:pPr>
    <w:rPr>
      <w:rFonts w:ascii="Arial Narrow" w:hAnsi="Arial Narrow"/>
      <w:b/>
      <w:bCs/>
      <w:color w:val="000000"/>
      <w:kern w:val="2"/>
      <w:sz w:val="108"/>
      <w:szCs w:val="108"/>
    </w:rPr>
  </w:style>
  <w:style w:type="paragraph" w:customStyle="1" w:styleId="Default">
    <w:name w:val="Default"/>
    <w:qFormat/>
    <w:rsid w:val="00857A31"/>
    <w:rPr>
      <w:color w:val="000000"/>
      <w:sz w:val="24"/>
      <w:szCs w:val="24"/>
    </w:rPr>
  </w:style>
  <w:style w:type="paragraph" w:styleId="NormalnyWeb">
    <w:name w:val="Normal (Web)"/>
    <w:basedOn w:val="Normalny"/>
    <w:uiPriority w:val="99"/>
    <w:qFormat/>
    <w:rsid w:val="00EA2C48"/>
    <w:pPr>
      <w:spacing w:beforeAutospacing="1" w:afterAutospacing="1"/>
      <w:jc w:val="both"/>
    </w:pPr>
    <w:rPr>
      <w:sz w:val="20"/>
      <w:szCs w:val="20"/>
    </w:rPr>
  </w:style>
  <w:style w:type="paragraph" w:styleId="Tekstpodstawowy3">
    <w:name w:val="Body Text 3"/>
    <w:basedOn w:val="Normalny"/>
    <w:link w:val="Tekstpodstawowy3Znak"/>
    <w:qFormat/>
    <w:rsid w:val="00EA2C48"/>
    <w:pPr>
      <w:spacing w:after="120"/>
    </w:pPr>
    <w:rPr>
      <w:sz w:val="16"/>
      <w:szCs w:val="16"/>
    </w:rPr>
  </w:style>
  <w:style w:type="paragraph" w:styleId="Podtytu">
    <w:name w:val="Subtitle"/>
    <w:basedOn w:val="Normalny"/>
    <w:link w:val="PodtytuZnak"/>
    <w:qFormat/>
    <w:locked/>
    <w:rsid w:val="00EA2C48"/>
    <w:rPr>
      <w:sz w:val="28"/>
    </w:rPr>
  </w:style>
  <w:style w:type="paragraph" w:styleId="Akapitzlist">
    <w:name w:val="List Paragraph"/>
    <w:basedOn w:val="Normalny"/>
    <w:link w:val="AkapitzlistZnak"/>
    <w:uiPriority w:val="34"/>
    <w:qFormat/>
    <w:rsid w:val="00EA2C48"/>
    <w:pPr>
      <w:ind w:left="720"/>
      <w:contextualSpacing/>
    </w:pPr>
  </w:style>
  <w:style w:type="paragraph" w:customStyle="1" w:styleId="Tekstpodstawowy21">
    <w:name w:val="Tekst podstawowy 21"/>
    <w:basedOn w:val="Normalny"/>
    <w:qFormat/>
    <w:rsid w:val="00EA2C48"/>
    <w:pPr>
      <w:tabs>
        <w:tab w:val="left" w:pos="567"/>
      </w:tabs>
    </w:pPr>
    <w:rPr>
      <w:szCs w:val="20"/>
      <w:lang w:eastAsia="ar-SA"/>
    </w:rPr>
  </w:style>
  <w:style w:type="paragraph" w:customStyle="1" w:styleId="Tekstpodstawowy31">
    <w:name w:val="Tekst podstawowy 31"/>
    <w:basedOn w:val="Normalny"/>
    <w:qFormat/>
    <w:rsid w:val="00EA2C48"/>
    <w:pPr>
      <w:jc w:val="both"/>
    </w:pPr>
    <w:rPr>
      <w:szCs w:val="20"/>
      <w:lang w:eastAsia="ar-SA"/>
    </w:rPr>
  </w:style>
  <w:style w:type="paragraph" w:customStyle="1" w:styleId="xl33">
    <w:name w:val="xl33"/>
    <w:basedOn w:val="Normalny"/>
    <w:qFormat/>
    <w:rsid w:val="00EA2C48"/>
    <w:pPr>
      <w:spacing w:before="280" w:after="280"/>
      <w:jc w:val="center"/>
    </w:pPr>
    <w:rPr>
      <w:rFonts w:ascii="Arial" w:eastAsia="Arial Unicode MS" w:hAnsi="Arial" w:cs="Arial"/>
      <w:b/>
      <w:bCs/>
      <w:lang w:eastAsia="ar-SA"/>
    </w:rPr>
  </w:style>
  <w:style w:type="paragraph" w:customStyle="1" w:styleId="WW-Tekstpodstawowywcity2">
    <w:name w:val="WW-Tekst podstawowy wcięty 2"/>
    <w:basedOn w:val="Normalny"/>
    <w:qFormat/>
    <w:rsid w:val="00EA2C48"/>
    <w:pPr>
      <w:ind w:left="2832" w:firstLine="708"/>
      <w:jc w:val="center"/>
    </w:pPr>
    <w:rPr>
      <w:rFonts w:ascii="Arial" w:hAnsi="Arial"/>
      <w:color w:val="000000"/>
      <w:sz w:val="20"/>
      <w:szCs w:val="20"/>
      <w:lang w:eastAsia="ar-SA"/>
    </w:rPr>
  </w:style>
  <w:style w:type="paragraph" w:customStyle="1" w:styleId="WW-Tekstpodstawowy31">
    <w:name w:val="WW-Tekst podstawowy 31"/>
    <w:basedOn w:val="Normalny"/>
    <w:qFormat/>
    <w:rsid w:val="00EA2C48"/>
    <w:pPr>
      <w:jc w:val="both"/>
    </w:pPr>
    <w:rPr>
      <w:szCs w:val="20"/>
      <w:lang w:eastAsia="ar-SA"/>
    </w:rPr>
  </w:style>
  <w:style w:type="paragraph" w:customStyle="1" w:styleId="Domylnie">
    <w:name w:val="Domyślnie"/>
    <w:qFormat/>
    <w:rsid w:val="00EA2C48"/>
    <w:pPr>
      <w:widowControl w:val="0"/>
    </w:pPr>
    <w:rPr>
      <w:sz w:val="24"/>
      <w:szCs w:val="24"/>
    </w:rPr>
  </w:style>
  <w:style w:type="paragraph" w:customStyle="1" w:styleId="punkty1">
    <w:name w:val="punkty1"/>
    <w:basedOn w:val="Tekstpodstawowy2"/>
    <w:qFormat/>
    <w:rsid w:val="00EA2C48"/>
    <w:pPr>
      <w:numPr>
        <w:numId w:val="1"/>
      </w:numPr>
      <w:ind w:left="0" w:firstLine="0"/>
    </w:pPr>
  </w:style>
  <w:style w:type="paragraph" w:styleId="Tekstpodstawowy2">
    <w:name w:val="Body Text 2"/>
    <w:basedOn w:val="Normalny"/>
    <w:link w:val="Tekstpodstawowy2Znak"/>
    <w:qFormat/>
    <w:rsid w:val="00EA2C48"/>
    <w:pPr>
      <w:spacing w:after="120" w:line="480" w:lineRule="auto"/>
    </w:pPr>
  </w:style>
  <w:style w:type="paragraph" w:styleId="Tekstpodstawowywcity">
    <w:name w:val="Body Text Indent"/>
    <w:basedOn w:val="Normalny"/>
    <w:link w:val="TekstpodstawowywcityZnak"/>
    <w:uiPriority w:val="99"/>
    <w:semiHidden/>
    <w:unhideWhenUsed/>
    <w:rsid w:val="005A105D"/>
    <w:pPr>
      <w:spacing w:after="120"/>
      <w:ind w:left="283"/>
    </w:pPr>
  </w:style>
  <w:style w:type="paragraph" w:styleId="Tekstprzypisukocowego">
    <w:name w:val="endnote text"/>
    <w:basedOn w:val="Normalny"/>
    <w:link w:val="TekstprzypisukocowegoZnak"/>
    <w:uiPriority w:val="99"/>
    <w:semiHidden/>
    <w:unhideWhenUsed/>
    <w:rsid w:val="004142B4"/>
    <w:rPr>
      <w:sz w:val="20"/>
      <w:szCs w:val="20"/>
    </w:rPr>
  </w:style>
  <w:style w:type="paragraph" w:styleId="Bezodstpw">
    <w:name w:val="No Spacing"/>
    <w:link w:val="BezodstpwZnak"/>
    <w:uiPriority w:val="99"/>
    <w:qFormat/>
    <w:rsid w:val="00554B4B"/>
    <w:rPr>
      <w:rFonts w:eastAsia="Calibri"/>
      <w:sz w:val="24"/>
      <w:szCs w:val="24"/>
    </w:rPr>
  </w:style>
  <w:style w:type="paragraph" w:customStyle="1" w:styleId="lit">
    <w:name w:val="lit"/>
    <w:qFormat/>
    <w:rsid w:val="00554B4B"/>
    <w:pPr>
      <w:spacing w:before="60" w:after="60"/>
      <w:ind w:left="1281" w:hanging="272"/>
      <w:jc w:val="both"/>
      <w:textAlignment w:val="baseline"/>
    </w:pPr>
    <w:rPr>
      <w:rFonts w:eastAsia="Arial"/>
      <w:sz w:val="24"/>
      <w:lang w:eastAsia="ar-SA"/>
    </w:rPr>
  </w:style>
  <w:style w:type="paragraph" w:styleId="Listapunktowana">
    <w:name w:val="List Bullet"/>
    <w:basedOn w:val="Normalny"/>
    <w:qFormat/>
    <w:rsid w:val="00554B4B"/>
    <w:pPr>
      <w:ind w:left="283" w:hanging="283"/>
    </w:pPr>
    <w:rPr>
      <w:szCs w:val="20"/>
    </w:rPr>
  </w:style>
  <w:style w:type="paragraph" w:customStyle="1" w:styleId="ust">
    <w:name w:val="ust"/>
    <w:qFormat/>
    <w:rsid w:val="008605A8"/>
    <w:pPr>
      <w:spacing w:before="60" w:after="60"/>
      <w:ind w:left="426" w:hanging="284"/>
      <w:jc w:val="both"/>
    </w:pPr>
    <w:rPr>
      <w:rFonts w:eastAsia="Calibri"/>
      <w:sz w:val="24"/>
      <w:szCs w:val="24"/>
    </w:rPr>
  </w:style>
  <w:style w:type="paragraph" w:customStyle="1" w:styleId="Zawartoramki">
    <w:name w:val="Zawartość ramki"/>
    <w:basedOn w:val="Normalny"/>
    <w:qFormat/>
    <w:rsid w:val="00726ED9"/>
  </w:style>
  <w:style w:type="paragraph" w:customStyle="1" w:styleId="Zawartoramkiuser">
    <w:name w:val="Zawartość ramki (user)"/>
    <w:basedOn w:val="Normalny"/>
    <w:qFormat/>
  </w:style>
  <w:style w:type="table" w:styleId="Tabela-Siatka">
    <w:name w:val="Table Grid"/>
    <w:basedOn w:val="Standardowy"/>
    <w:uiPriority w:val="59"/>
    <w:rsid w:val="00F53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6131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3C17E5B-7AA5-4A40-994E-90B79B836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6</Pages>
  <Words>1108</Words>
  <Characters>6651</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KZC Ponidzie</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dc:creator>
  <dc:description/>
  <cp:lastModifiedBy>Paulina Kaleta</cp:lastModifiedBy>
  <cp:revision>15</cp:revision>
  <cp:lastPrinted>2025-03-12T09:26:00Z</cp:lastPrinted>
  <dcterms:created xsi:type="dcterms:W3CDTF">2025-03-10T06:51:00Z</dcterms:created>
  <dcterms:modified xsi:type="dcterms:W3CDTF">2025-04-28T07:27:00Z</dcterms:modified>
  <dc:language>pl-PL</dc:language>
</cp:coreProperties>
</file>