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Załącznik nr 1 do SWZ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32"/>
          <w:szCs w:val="36"/>
        </w:rPr>
      </w:pPr>
      <w:r>
        <w:rPr>
          <w:rFonts w:ascii="Cambria" w:hAnsi="Cambria" w:asciiTheme="majorHAnsi" w:hAnsiTheme="majorHAnsi"/>
          <w:b/>
          <w:sz w:val="32"/>
          <w:szCs w:val="36"/>
        </w:rPr>
        <w:t>OPIS PRZEDMIOTU ZAMÓWIENIA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40"/>
          <w:szCs w:val="40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„</w:t>
      </w:r>
      <w:r>
        <w:rPr>
          <w:rFonts w:cs="Tahoma" w:ascii="Cambria" w:hAnsi="Cambria"/>
          <w:b/>
          <w:sz w:val="22"/>
          <w:szCs w:val="22"/>
        </w:rPr>
        <w:t>Kompleksowa dostawa gazu ziemnego dla Miejskiego Przedsiębiorstwa Gospodarki Komunalnej Sp. z o.o. w Busku-Zdroju</w:t>
      </w:r>
      <w:r>
        <w:rPr>
          <w:rFonts w:cs="Arial" w:ascii="Cambria" w:hAnsi="Cambria"/>
          <w:b/>
          <w:sz w:val="22"/>
          <w:szCs w:val="22"/>
        </w:rPr>
        <w:t>”.</w:t>
      </w:r>
    </w:p>
    <w:p>
      <w:pPr>
        <w:pStyle w:val="Domylnie"/>
        <w:jc w:val="both"/>
        <w:rPr>
          <w:rFonts w:ascii="Cambria" w:hAnsi="Cambria" w:cs="Arial-BoldMT" w:asciiTheme="majorHAnsi" w:hAnsiTheme="majorHAnsi"/>
          <w:b/>
          <w:b/>
          <w:bCs/>
          <w:color w:val="FF0000"/>
          <w:sz w:val="22"/>
        </w:rPr>
      </w:pPr>
      <w:r>
        <w:rPr>
          <w:rFonts w:cs="Arial-BoldMT" w:ascii="Cambria" w:hAnsi="Cambria"/>
          <w:b/>
          <w:bCs/>
          <w:color w:val="FF0000"/>
          <w:sz w:val="22"/>
        </w:rPr>
      </w:r>
    </w:p>
    <w:tbl>
      <w:tblPr>
        <w:tblW w:w="1456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60"/>
        <w:gridCol w:w="1289"/>
        <w:gridCol w:w="1240"/>
        <w:gridCol w:w="1737"/>
        <w:gridCol w:w="1700"/>
        <w:gridCol w:w="1667"/>
        <w:gridCol w:w="1700"/>
        <w:gridCol w:w="1702"/>
        <w:gridCol w:w="1672"/>
      </w:tblGrid>
      <w:tr>
        <w:trPr>
          <w:trHeight w:val="412" w:hRule="atLeast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Moc zamówiona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407 [kWh/h]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Moc zamówiona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1383 [kWh/h]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Moc zamówiona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118[kWh/h]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Moc zamówiona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658[kWh/h]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2060"/>
                <w:sz w:val="20"/>
                <w:szCs w:val="20"/>
              </w:rPr>
              <w:t>W-5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color w:val="002060"/>
                <w:sz w:val="20"/>
                <w:szCs w:val="20"/>
              </w:rPr>
              <w:t>grupa taryfowa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2060"/>
                <w:sz w:val="20"/>
                <w:szCs w:val="20"/>
              </w:rPr>
              <w:t>W-6A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color w:val="002060"/>
                <w:sz w:val="20"/>
                <w:szCs w:val="20"/>
              </w:rPr>
              <w:t>grupa taryfowa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2060"/>
                <w:sz w:val="20"/>
                <w:szCs w:val="20"/>
              </w:rPr>
              <w:t>W-5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color w:val="002060"/>
                <w:sz w:val="20"/>
                <w:szCs w:val="20"/>
              </w:rPr>
              <w:t>grupa taryfowa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2060"/>
                <w:sz w:val="20"/>
                <w:szCs w:val="20"/>
              </w:rPr>
              <w:t>W-5</w:t>
            </w: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color w:val="002060"/>
                <w:sz w:val="20"/>
                <w:szCs w:val="20"/>
              </w:rPr>
              <w:t>grupa taryfowa</w:t>
            </w:r>
          </w:p>
        </w:tc>
      </w:tr>
      <w:tr>
        <w:trPr>
          <w:trHeight w:val="323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color w:val="FF0000"/>
                <w:sz w:val="20"/>
                <w:szCs w:val="20"/>
              </w:rPr>
              <w:t>ul. Rehabilitacyjna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  <w:t>os. Andersa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color w:val="FF0000"/>
                <w:sz w:val="20"/>
                <w:szCs w:val="20"/>
              </w:rPr>
              <w:t>Pl. Zwycięstwa 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color w:val="FF0000"/>
                <w:sz w:val="20"/>
                <w:szCs w:val="20"/>
              </w:rPr>
              <w:t>Ul. Różana 2a</w:t>
            </w: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Nm</w:t>
            </w:r>
            <w:r>
              <w:rPr>
                <w:rFonts w:cs="Calibri" w:ascii="Cambria" w:hAnsi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Nm</w:t>
            </w:r>
            <w:r>
              <w:rPr>
                <w:rFonts w:cs="Calibri" w:ascii="Cambria" w:hAnsi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Nm</w:t>
            </w:r>
            <w:r>
              <w:rPr>
                <w:rFonts w:cs="Calibri" w:ascii="Cambria" w:hAnsi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Nm</w:t>
            </w:r>
            <w:r>
              <w:rPr>
                <w:rFonts w:cs="Calibri" w:ascii="Cambria" w:hAnsi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 xml:space="preserve">Styczeń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16553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187909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42986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487977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35304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21490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243954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15330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173474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38969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440973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2784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19660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222472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Marzec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13458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152304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31907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361091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2225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25180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17598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199156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10292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116227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24523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276938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1636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14120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159461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2920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32887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5055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56934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3515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39589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 xml:space="preserve">Czerwiec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Lipiec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Sierpień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Wrzesień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2841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32083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5887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66481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4306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3585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40485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Październik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8784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99452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21150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239460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1374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15556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11750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133033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Listopad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11644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131833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29473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333693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22802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14911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168822</w:t>
            </w:r>
          </w:p>
        </w:tc>
      </w:tr>
      <w:tr>
        <w:trPr>
          <w:trHeight w:val="27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Grudzień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15689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178211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42260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480031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3058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34735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20709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235233</w:t>
            </w:r>
          </w:p>
        </w:tc>
      </w:tr>
      <w:tr>
        <w:trPr>
          <w:trHeight w:val="338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FF0000"/>
                <w:sz w:val="22"/>
                <w:szCs w:val="22"/>
                <w:highlight w:val="yellow"/>
              </w:rPr>
            </w:pPr>
            <w:r>
              <w:rPr>
                <w:rFonts w:cs="Calibri" w:ascii="Cambria" w:hAnsi="Cambria"/>
                <w:b/>
                <w:bCs/>
                <w:color w:val="FF0000"/>
                <w:sz w:val="22"/>
                <w:szCs w:val="22"/>
                <w:highlight w:val="yellow"/>
              </w:rPr>
              <w:t>Razem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97 511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1 104 380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242210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2 743 581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16940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191 898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127 338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1 442 210</w:t>
            </w:r>
            <w:bookmarkStart w:id="0" w:name="_GoBack"/>
            <w:bookmarkEnd w:id="0"/>
          </w:p>
        </w:tc>
      </w:tr>
    </w:tbl>
    <w:p>
      <w:pPr>
        <w:pStyle w:val="Domylnie"/>
        <w:jc w:val="both"/>
        <w:rPr>
          <w:rFonts w:ascii="Cambria" w:hAnsi="Cambria" w:cs="Arial-BoldMT" w:asciiTheme="majorHAnsi" w:hAnsiTheme="majorHAnsi"/>
          <w:b/>
          <w:b/>
          <w:bCs/>
          <w:color w:val="FF0000"/>
          <w:sz w:val="22"/>
        </w:rPr>
      </w:pPr>
      <w:r>
        <w:rPr>
          <w:rFonts w:cs="Arial-BoldMT" w:ascii="Cambria" w:hAnsi="Cambria"/>
          <w:b/>
          <w:bCs/>
          <w:color w:val="FF0000"/>
          <w:sz w:val="22"/>
        </w:rPr>
      </w:r>
    </w:p>
    <w:p>
      <w:pPr>
        <w:pStyle w:val="Domylnie"/>
        <w:jc w:val="both"/>
        <w:rPr>
          <w:rFonts w:ascii="Cambria" w:hAnsi="Cambria" w:cs="Arial-BoldMT" w:asciiTheme="majorHAnsi" w:hAnsiTheme="majorHAnsi"/>
          <w:bCs/>
          <w:sz w:val="22"/>
        </w:rPr>
      </w:pPr>
      <w:r>
        <w:rPr>
          <w:rFonts w:cs="Arial-BoldMT" w:ascii="Cambria" w:hAnsi="Cambria" w:asciiTheme="majorHAnsi" w:hAnsiTheme="majorHAnsi"/>
          <w:b/>
          <w:bCs/>
          <w:color w:val="FF0000"/>
          <w:sz w:val="22"/>
        </w:rPr>
        <w:t>UWAGA</w:t>
      </w:r>
      <w:r>
        <w:rPr>
          <w:rFonts w:cs="Arial-BoldMT" w:ascii="Cambria" w:hAnsi="Cambria" w:asciiTheme="majorHAnsi" w:hAnsiTheme="majorHAnsi"/>
          <w:b/>
          <w:bCs/>
          <w:sz w:val="22"/>
        </w:rPr>
        <w:t>:</w:t>
      </w:r>
      <w:r>
        <w:rPr>
          <w:rFonts w:cs="Arial-BoldMT" w:ascii="Cambria" w:hAnsi="Cambria" w:asciiTheme="majorHAnsi" w:hAnsiTheme="majorHAnsi"/>
          <w:bCs/>
          <w:sz w:val="22"/>
        </w:rPr>
        <w:t xml:space="preserve"> Szacunkowa ilość zamawianego gazu jest ustalona na podstawie zużycia z roku 2021 i ma charakter jedynie orientacyjny, służący do porównania ofert, i w żadnym wypadku nie stanowi ze strony Zamawiającego zobowiązania do zakupu gazu w podanej ilości. Wykonawcy nie będzie przysługiwało jakiekolwiek roszczenie w stosunku do Zamawiającego z tytułu niepobrania przewidywanej ilości gazu. </w:t>
      </w:r>
    </w:p>
    <w:p>
      <w:pPr>
        <w:pStyle w:val="Domylnie"/>
        <w:jc w:val="both"/>
        <w:rPr>
          <w:rFonts w:ascii="Cambria" w:hAnsi="Cambria" w:cs="Arial-BoldMT" w:asciiTheme="majorHAnsi" w:hAnsiTheme="majorHAnsi"/>
          <w:b/>
          <w:b/>
          <w:bCs/>
          <w:color w:val="FF0000"/>
          <w:sz w:val="22"/>
          <w:u w:val="double"/>
        </w:rPr>
      </w:pPr>
      <w:r>
        <w:rPr>
          <w:rFonts w:cs="Arial-BoldMT" w:ascii="Cambria" w:hAnsi="Cambria" w:asciiTheme="majorHAnsi" w:hAnsiTheme="majorHAnsi"/>
          <w:b/>
          <w:bCs/>
          <w:color w:val="FF0000"/>
          <w:sz w:val="22"/>
          <w:u w:val="double"/>
        </w:rPr>
        <w:t xml:space="preserve">Zamawiający dokona zapłaty za faktycznie pobrane ilości gazu. </w:t>
      </w:r>
    </w:p>
    <w:sectPr>
      <w:headerReference w:type="default" r:id="rId2"/>
      <w:footerReference w:type="default" r:id="rId3"/>
      <w:type w:val="nextPage"/>
      <w:pgSz w:orient="landscape" w:w="16838" w:h="11906"/>
      <w:pgMar w:left="1259" w:right="857" w:header="0" w:top="993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rPr/>
    </w:pPr>
    <w:r>
      <w:rPr/>
    </w:r>
  </w:p>
  <w:p>
    <w:pPr>
      <w:pStyle w:val="Stopka"/>
      <w:rPr/>
    </w:pPr>
    <w:r>
      <w:rPr/>
    </w:r>
  </w:p>
  <w:p>
    <w:pPr>
      <w:pStyle w:val="Normal"/>
      <w:rPr/>
    </w:pPr>
    <w:r>
      <w:rPr/>
      <w:t>__________________________________________________________________________________________________________________________</w:t>
    </w:r>
  </w:p>
  <w:p>
    <w:pPr>
      <w:pStyle w:val="NoSpacing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01A5BF0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5716270" cy="1270"/>
              <wp:effectExtent l="9525" t="12700" r="9525" b="6350"/>
              <wp:wrapNone/>
              <wp:docPr id="1" name="Łącznik prostoliniow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720" cy="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5pt" to="450pt,-1.15pt" ID="Łącznik prostoliniowy 1" stroked="t" style="position:absolute" wp14:anchorId="001A5BF0">
              <v:stroke color="black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sz w:val="12"/>
        <w:szCs w:val="12"/>
      </w:rPr>
      <w:t>Miejskie Przedsiębiorstwo Gospodarki Komunalnej Sp. z o.o.,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 BDO: 000027693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wpisano do Rejestru Przedsiębiorców prowadzonego przez Sąd Rejonowy w Kielcach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2193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31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5311d"/>
    <w:pPr>
      <w:keepNext w:val="true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qFormat/>
    <w:rsid w:val="00f5311d"/>
    <w:pPr>
      <w:keepNext w:val="tru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qFormat/>
    <w:rsid w:val="0038217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locked/>
    <w:rsid w:val="00ea2c48"/>
    <w:pPr>
      <w:keepNext w:val="true"/>
      <w:outlineLvl w:val="3"/>
    </w:pPr>
    <w:rPr>
      <w:b/>
      <w:bCs/>
      <w:sz w:val="28"/>
      <w:u w:val="single"/>
    </w:rPr>
  </w:style>
  <w:style w:type="paragraph" w:styleId="Nagwek5">
    <w:name w:val="Heading 5"/>
    <w:basedOn w:val="Normal"/>
    <w:next w:val="Normal"/>
    <w:link w:val="Nagwek5Znak"/>
    <w:qFormat/>
    <w:locked/>
    <w:rsid w:val="00ea2c48"/>
    <w:pPr>
      <w:keepNext w:val="true"/>
      <w:outlineLvl w:val="4"/>
    </w:pPr>
    <w:rPr>
      <w:sz w:val="32"/>
    </w:rPr>
  </w:style>
  <w:style w:type="paragraph" w:styleId="Nagwek6">
    <w:name w:val="Heading 6"/>
    <w:basedOn w:val="Normal"/>
    <w:next w:val="Normal"/>
    <w:link w:val="Nagwek6Znak"/>
    <w:qFormat/>
    <w:locked/>
    <w:rsid w:val="00ea2c48"/>
    <w:pPr>
      <w:keepNext w:val="true"/>
      <w:jc w:val="right"/>
      <w:outlineLvl w:val="5"/>
    </w:pPr>
    <w:rPr>
      <w:b/>
      <w:bCs/>
      <w:sz w:val="28"/>
      <w:u w:val="single"/>
    </w:rPr>
  </w:style>
  <w:style w:type="paragraph" w:styleId="Nagwek7">
    <w:name w:val="Heading 7"/>
    <w:basedOn w:val="Normal"/>
    <w:next w:val="Normal"/>
    <w:link w:val="Nagwek7Znak"/>
    <w:qFormat/>
    <w:locked/>
    <w:rsid w:val="00ea2c48"/>
    <w:pPr>
      <w:keepNext w:val="true"/>
      <w:jc w:val="center"/>
      <w:outlineLvl w:val="6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82258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"/>
    <w:semiHidden/>
    <w:qFormat/>
    <w:rsid w:val="0082258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semiHidden/>
    <w:qFormat/>
    <w:rsid w:val="00822587"/>
    <w:rPr>
      <w:rFonts w:ascii="Cambria" w:hAnsi="Cambria" w:eastAsia="Times New Roman" w:cs="Times New Roman"/>
      <w:b/>
      <w:bCs/>
      <w:sz w:val="26"/>
      <w:szCs w:val="26"/>
    </w:rPr>
  </w:style>
  <w:style w:type="character" w:styleId="NagwekZnak" w:customStyle="1">
    <w:name w:val="Nagłówek Znak"/>
    <w:link w:val="Nagwek"/>
    <w:uiPriority w:val="99"/>
    <w:qFormat/>
    <w:rsid w:val="00822587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822587"/>
    <w:rPr>
      <w:sz w:val="24"/>
      <w:szCs w:val="24"/>
    </w:rPr>
  </w:style>
  <w:style w:type="character" w:styleId="Annotationreference">
    <w:name w:val="annotation reference"/>
    <w:uiPriority w:val="99"/>
    <w:semiHidden/>
    <w:qFormat/>
    <w:rsid w:val="003159b2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822587"/>
    <w:rPr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822587"/>
    <w:rPr>
      <w:sz w:val="20"/>
      <w:szCs w:val="20"/>
    </w:rPr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fd1349"/>
    <w:rPr>
      <w:rFonts w:cs="Times New Roman"/>
      <w:vertAlign w:val="superscript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22587"/>
    <w:rPr>
      <w:b/>
      <w:bCs/>
      <w:sz w:val="20"/>
      <w:szCs w:val="20"/>
    </w:rPr>
  </w:style>
  <w:style w:type="character" w:styleId="MapadokumentuZnak" w:customStyle="1">
    <w:name w:val="Mapa dokumentu Znak"/>
    <w:link w:val="Mapadokumentu1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qFormat/>
    <w:rsid w:val="009f2dc9"/>
    <w:rPr>
      <w:rFonts w:cs="Times New Roman"/>
    </w:rPr>
  </w:style>
  <w:style w:type="character" w:styleId="TytuZnak" w:customStyle="1">
    <w:name w:val="Tytuł Znak"/>
    <w:link w:val="Tytu"/>
    <w:qFormat/>
    <w:rsid w:val="000a5e7c"/>
    <w:rPr>
      <w:rFonts w:ascii="Arial Narrow" w:hAnsi="Arial Narrow"/>
      <w:b/>
      <w:bCs/>
      <w:color w:val="000000"/>
      <w:kern w:val="2"/>
      <w:sz w:val="108"/>
      <w:szCs w:val="108"/>
    </w:rPr>
  </w:style>
  <w:style w:type="character" w:styleId="Nagwek4Znak" w:customStyle="1">
    <w:name w:val="Nagłówek 4 Znak"/>
    <w:link w:val="Nagwek4"/>
    <w:qFormat/>
    <w:rsid w:val="00ea2c48"/>
    <w:rPr>
      <w:b/>
      <w:bCs/>
      <w:sz w:val="28"/>
      <w:szCs w:val="24"/>
      <w:u w:val="single"/>
    </w:rPr>
  </w:style>
  <w:style w:type="character" w:styleId="Nagwek5Znak" w:customStyle="1">
    <w:name w:val="Nagłówek 5 Znak"/>
    <w:link w:val="Nagwek5"/>
    <w:qFormat/>
    <w:rsid w:val="00ea2c48"/>
    <w:rPr>
      <w:sz w:val="32"/>
      <w:szCs w:val="24"/>
    </w:rPr>
  </w:style>
  <w:style w:type="character" w:styleId="Nagwek6Znak" w:customStyle="1">
    <w:name w:val="Nagłówek 6 Znak"/>
    <w:link w:val="Nagwek6"/>
    <w:qFormat/>
    <w:rsid w:val="00ea2c48"/>
    <w:rPr>
      <w:b/>
      <w:bCs/>
      <w:sz w:val="28"/>
      <w:szCs w:val="24"/>
      <w:u w:val="single"/>
    </w:rPr>
  </w:style>
  <w:style w:type="character" w:styleId="Nagwek7Znak" w:customStyle="1">
    <w:name w:val="Nagłówek 7 Znak"/>
    <w:link w:val="Nagwek7"/>
    <w:qFormat/>
    <w:rsid w:val="00ea2c48"/>
    <w:rPr>
      <w:b/>
      <w:bCs/>
      <w:sz w:val="28"/>
      <w:szCs w:val="24"/>
    </w:rPr>
  </w:style>
  <w:style w:type="character" w:styleId="TekstpodstawowyZnak" w:customStyle="1">
    <w:name w:val="Tekst podstawowy Znak"/>
    <w:qFormat/>
    <w:rsid w:val="00ea2c48"/>
    <w:rPr>
      <w:sz w:val="28"/>
      <w:szCs w:val="24"/>
    </w:rPr>
  </w:style>
  <w:style w:type="character" w:styleId="Tekstpodstawowy3Znak" w:customStyle="1">
    <w:name w:val="Tekst podstawowy 3 Znak"/>
    <w:link w:val="Tekstpodstawowy3"/>
    <w:qFormat/>
    <w:rsid w:val="00ea2c48"/>
    <w:rPr>
      <w:sz w:val="16"/>
      <w:szCs w:val="16"/>
    </w:rPr>
  </w:style>
  <w:style w:type="character" w:styleId="Czeinternetowe" w:customStyle="1">
    <w:name w:val="Łącze internetowe"/>
    <w:rsid w:val="00ea2c48"/>
    <w:rPr>
      <w:color w:val="0000FF"/>
      <w:u w:val="single"/>
    </w:rPr>
  </w:style>
  <w:style w:type="character" w:styleId="PodtytuZnak" w:customStyle="1">
    <w:name w:val="Podtytuł Znak"/>
    <w:link w:val="Podtytu"/>
    <w:qFormat/>
    <w:rsid w:val="00ea2c48"/>
    <w:rPr>
      <w:sz w:val="28"/>
      <w:szCs w:val="24"/>
    </w:rPr>
  </w:style>
  <w:style w:type="character" w:styleId="Text" w:customStyle="1">
    <w:name w:val="text"/>
    <w:basedOn w:val="DefaultParagraphFont"/>
    <w:qFormat/>
    <w:rsid w:val="00ea2c48"/>
    <w:rPr/>
  </w:style>
  <w:style w:type="character" w:styleId="Tekstpodstawowy2Znak" w:customStyle="1">
    <w:name w:val="Tekst podstawowy 2 Znak"/>
    <w:link w:val="Tekstpodstawowy2"/>
    <w:qFormat/>
    <w:rsid w:val="00ea2c48"/>
    <w:rPr>
      <w:sz w:val="24"/>
      <w:szCs w:val="24"/>
    </w:rPr>
  </w:style>
  <w:style w:type="character" w:styleId="TekstpodstawowywcityZnak" w:customStyle="1">
    <w:name w:val="Tekst podstawowy wcięty Znak"/>
    <w:link w:val="Tekstpodstawowywcity"/>
    <w:uiPriority w:val="99"/>
    <w:semiHidden/>
    <w:qFormat/>
    <w:rsid w:val="005a105d"/>
    <w:rPr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142b4"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4142b4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a27e77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82331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link w:val="NagwekZnak"/>
    <w:uiPriority w:val="99"/>
    <w:rsid w:val="0056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1" w:customStyle="1">
    <w:name w:val="Tekst podstawowy1"/>
    <w:basedOn w:val="Domylnie"/>
    <w:qFormat/>
    <w:rsid w:val="008e43bb"/>
    <w:pPr>
      <w:spacing w:lineRule="auto" w:line="252" w:before="0" w:after="160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uiPriority w:val="99"/>
    <w:rsid w:val="0056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3159b2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3159b2"/>
    <w:pPr/>
    <w:rPr>
      <w:rFonts w:ascii="Tahoma" w:hAnsi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rsid w:val="00fd13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e17ea8"/>
    <w:pPr/>
    <w:rPr>
      <w:b/>
      <w:bCs/>
    </w:rPr>
  </w:style>
  <w:style w:type="paragraph" w:styleId="Mapadokumentu1" w:customStyle="1">
    <w:name w:val="Mapa dokumentu1"/>
    <w:basedOn w:val="Normal"/>
    <w:link w:val="MapadokumentuZnak"/>
    <w:uiPriority w:val="99"/>
    <w:semiHidden/>
    <w:qFormat/>
    <w:rsid w:val="009d0676"/>
    <w:pPr>
      <w:shd w:val="clear" w:color="auto" w:fill="000080"/>
    </w:pPr>
    <w:rPr>
      <w:rFonts w:ascii="Tahoma" w:hAnsi="Tahoma"/>
      <w:sz w:val="16"/>
      <w:szCs w:val="16"/>
    </w:rPr>
  </w:style>
  <w:style w:type="paragraph" w:styleId="Tytu">
    <w:name w:val="Title"/>
    <w:basedOn w:val="Normal"/>
    <w:link w:val="TytuZnak"/>
    <w:qFormat/>
    <w:locked/>
    <w:rsid w:val="000a5e7c"/>
    <w:pPr>
      <w:spacing w:lineRule="auto" w:line="271"/>
      <w:jc w:val="center"/>
    </w:pPr>
    <w:rPr>
      <w:rFonts w:ascii="Arial Narrow" w:hAnsi="Arial Narrow"/>
      <w:b/>
      <w:bCs/>
      <w:color w:val="000000"/>
      <w:kern w:val="2"/>
      <w:sz w:val="108"/>
      <w:szCs w:val="108"/>
    </w:rPr>
  </w:style>
  <w:style w:type="paragraph" w:styleId="Default" w:customStyle="1">
    <w:name w:val="Default"/>
    <w:qFormat/>
    <w:rsid w:val="00857a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ea2c48"/>
    <w:pPr>
      <w:spacing w:beforeAutospacing="1" w:afterAutospacing="1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a2c48"/>
    <w:pPr>
      <w:spacing w:before="0" w:after="120"/>
    </w:pPr>
    <w:rPr>
      <w:sz w:val="16"/>
      <w:szCs w:val="16"/>
    </w:rPr>
  </w:style>
  <w:style w:type="paragraph" w:styleId="Podtytu">
    <w:name w:val="Subtitle"/>
    <w:basedOn w:val="Normal"/>
    <w:link w:val="PodtytuZnak"/>
    <w:qFormat/>
    <w:locked/>
    <w:rsid w:val="00ea2c48"/>
    <w:pPr/>
    <w:rPr>
      <w:sz w:val="28"/>
    </w:rPr>
  </w:style>
  <w:style w:type="paragraph" w:styleId="ListParagraph">
    <w:name w:val="List Paragraph"/>
    <w:basedOn w:val="Normal"/>
    <w:uiPriority w:val="34"/>
    <w:qFormat/>
    <w:rsid w:val="00ea2c48"/>
    <w:pPr>
      <w:spacing w:before="0" w:after="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rsid w:val="00ea2c48"/>
    <w:pPr>
      <w:tabs>
        <w:tab w:val="clear" w:pos="708"/>
        <w:tab w:val="left" w:pos="567" w:leader="none"/>
      </w:tabs>
    </w:pPr>
    <w:rPr>
      <w:szCs w:val="20"/>
      <w:lang w:eastAsia="ar-SA"/>
    </w:rPr>
  </w:style>
  <w:style w:type="paragraph" w:styleId="Tekstpodstawowy31" w:customStyle="1">
    <w:name w:val="Tekst podstawowy 31"/>
    <w:basedOn w:val="Normal"/>
    <w:qFormat/>
    <w:rsid w:val="00ea2c48"/>
    <w:pPr>
      <w:jc w:val="both"/>
    </w:pPr>
    <w:rPr>
      <w:szCs w:val="20"/>
      <w:lang w:eastAsia="ar-SA"/>
    </w:rPr>
  </w:style>
  <w:style w:type="paragraph" w:styleId="Xl33" w:customStyle="1">
    <w:name w:val="xl33"/>
    <w:basedOn w:val="Normal"/>
    <w:qFormat/>
    <w:rsid w:val="00ea2c48"/>
    <w:pPr>
      <w:spacing w:before="280" w:after="280"/>
      <w:jc w:val="center"/>
    </w:pPr>
    <w:rPr>
      <w:rFonts w:ascii="Arial" w:hAnsi="Arial" w:eastAsia="Arial Unicode MS" w:cs="Arial"/>
      <w:b/>
      <w:bCs/>
      <w:lang w:eastAsia="ar-SA"/>
    </w:rPr>
  </w:style>
  <w:style w:type="paragraph" w:styleId="WWTekstpodstawowywcity2" w:customStyle="1">
    <w:name w:val="WW-Tekst podstawowy wcięty 2"/>
    <w:basedOn w:val="Normal"/>
    <w:qFormat/>
    <w:rsid w:val="00ea2c48"/>
    <w:pPr>
      <w:ind w:left="2832" w:firstLine="708"/>
      <w:jc w:val="center"/>
    </w:pPr>
    <w:rPr>
      <w:rFonts w:ascii="Arial" w:hAnsi="Arial"/>
      <w:color w:val="000000"/>
      <w:sz w:val="20"/>
      <w:szCs w:val="20"/>
      <w:lang w:eastAsia="ar-SA"/>
    </w:rPr>
  </w:style>
  <w:style w:type="paragraph" w:styleId="WWTekstpodstawowy31" w:customStyle="1">
    <w:name w:val="WW-Tekst podstawowy 31"/>
    <w:basedOn w:val="Normal"/>
    <w:qFormat/>
    <w:rsid w:val="00ea2c48"/>
    <w:pPr>
      <w:jc w:val="both"/>
    </w:pPr>
    <w:rPr>
      <w:szCs w:val="20"/>
      <w:lang w:eastAsia="ar-SA"/>
    </w:rPr>
  </w:style>
  <w:style w:type="paragraph" w:styleId="Domylnie" w:customStyle="1">
    <w:name w:val="Domyślnie"/>
    <w:qFormat/>
    <w:rsid w:val="00ea2c4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unkty1" w:customStyle="1">
    <w:name w:val="punkty1"/>
    <w:basedOn w:val="BodyText2"/>
    <w:qFormat/>
    <w:rsid w:val="00ea2c48"/>
    <w:pPr>
      <w:numPr>
        <w:ilvl w:val="0"/>
        <w:numId w:val="1"/>
      </w:numPr>
      <w:ind w:left="0" w:hanging="0"/>
    </w:pPr>
    <w:rPr/>
  </w:style>
  <w:style w:type="paragraph" w:styleId="BodyText2">
    <w:name w:val="Body Text 2"/>
    <w:basedOn w:val="Normal"/>
    <w:link w:val="Tekstpodstawowy2Znak"/>
    <w:qFormat/>
    <w:rsid w:val="00ea2c48"/>
    <w:pPr>
      <w:spacing w:lineRule="auto" w:line="480" w:before="0" w:after="12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5a105d"/>
    <w:pPr>
      <w:spacing w:before="0" w:after="120"/>
      <w:ind w:left="283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142b4"/>
    <w:pPr/>
    <w:rPr>
      <w:sz w:val="20"/>
      <w:szCs w:val="20"/>
    </w:rPr>
  </w:style>
  <w:style w:type="paragraph" w:styleId="NoSpacing">
    <w:name w:val="No Spacing"/>
    <w:uiPriority w:val="1"/>
    <w:qFormat/>
    <w:rsid w:val="007576d2"/>
    <w:pPr>
      <w:widowControl/>
      <w:suppressAutoHyphens w:val="true"/>
      <w:bidi w:val="0"/>
      <w:spacing w:before="0" w:after="0"/>
      <w:jc w:val="left"/>
    </w:pPr>
    <w:rPr>
      <w:rFonts w:eastAsia="Calibri" w:cs="" w:cstheme="minorBidi" w:eastAsiaTheme="minorHAnsi" w:ascii="Times New Roman" w:hAnsi="Times New Roman"/>
      <w:color w:val="auto"/>
      <w:kern w:val="0"/>
      <w:sz w:val="28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531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5104499-419C-4C61-8AE4-33D6CAE60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LibreOffice/7.1.0.3$Windows_X86_64 LibreOffice_project/f6099ecf3d29644b5008cc8f48f42f4a40986e4c</Application>
  <AppVersion>15.0000</AppVersion>
  <Pages>1</Pages>
  <Words>297</Words>
  <Characters>1694</Characters>
  <CharactersWithSpaces>1846</CharactersWithSpaces>
  <Paragraphs>159</Paragraphs>
  <Company>KZC Ponidzie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2020-03-09T06:04:00Z</dcterms:created>
  <dc:creator>Artur</dc:creator>
  <dc:description/>
  <dc:language>pl-PL</dc:language>
  <cp:lastModifiedBy/>
  <cp:lastPrinted>2022-07-05T05:35:00Z</cp:lastPrinted>
  <dcterms:modified xsi:type="dcterms:W3CDTF">2022-07-05T13:37:15Z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