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5D17" w14:textId="77777777" w:rsidR="003E12B6" w:rsidRDefault="002052F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6</w:t>
      </w:r>
    </w:p>
    <w:p w14:paraId="413E1438" w14:textId="77777777" w:rsidR="003E12B6" w:rsidRDefault="003E12B6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59A9285" w14:textId="77777777" w:rsidR="003E12B6" w:rsidRDefault="002052F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UMOWA nr _____________</w:t>
      </w:r>
    </w:p>
    <w:p w14:paraId="15F3BA8E" w14:textId="77777777" w:rsidR="003E12B6" w:rsidRDefault="003E12B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48A2F1" w14:textId="77777777" w:rsidR="003E12B6" w:rsidRDefault="002052F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zawarta w dniu </w:t>
      </w:r>
      <w:r>
        <w:rPr>
          <w:rFonts w:asciiTheme="minorHAnsi" w:hAnsiTheme="minorHAnsi" w:cstheme="minorHAnsi"/>
          <w:b/>
          <w:sz w:val="22"/>
          <w:szCs w:val="22"/>
        </w:rPr>
        <w:t>___________.2022r.</w:t>
      </w:r>
      <w:r>
        <w:rPr>
          <w:rFonts w:asciiTheme="minorHAnsi" w:hAnsiTheme="minorHAnsi" w:cstheme="minorHAnsi"/>
          <w:sz w:val="22"/>
          <w:szCs w:val="22"/>
        </w:rPr>
        <w:t xml:space="preserve">, pomiędzy </w:t>
      </w:r>
    </w:p>
    <w:p w14:paraId="779FCAB8" w14:textId="77777777" w:rsidR="003E12B6" w:rsidRDefault="002052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Miejskim Przedsiębiorstwem Gospodarki Komunalnej Sp. z o.o. w Busku - Zdroju, ul. Łagiewnicka 25, </w:t>
      </w:r>
    </w:p>
    <w:p w14:paraId="4830E683" w14:textId="77777777" w:rsidR="003E12B6" w:rsidRDefault="002052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NIP </w:t>
      </w:r>
      <w:r>
        <w:rPr>
          <w:rFonts w:asciiTheme="minorHAnsi" w:hAnsiTheme="minorHAnsi" w:cstheme="minorHAnsi"/>
          <w:b/>
          <w:bCs/>
          <w:sz w:val="22"/>
          <w:szCs w:val="22"/>
        </w:rPr>
        <w:t>655-193-50-66, REGON 260248572, BDO 000027693, wpisaną do Krajowego Rejestru Sądowego prowadzonego przez Sąd Rejonowy w Kielcach X Wydział Gospodarczy KR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 pod numerem KRS 0000312603, Kapitał zakładowy:  40 976 500,00 złotych, </w:t>
      </w:r>
    </w:p>
    <w:p w14:paraId="1707F833" w14:textId="77777777" w:rsidR="003E12B6" w:rsidRDefault="002052FC">
      <w:pPr>
        <w:pStyle w:val="Domylnie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zwanym dalej </w:t>
      </w:r>
      <w:r>
        <w:rPr>
          <w:rFonts w:asciiTheme="minorHAnsi" w:hAnsiTheme="minorHAnsi" w:cstheme="minorHAnsi"/>
          <w:b/>
          <w:sz w:val="22"/>
          <w:szCs w:val="22"/>
        </w:rPr>
        <w:t>Zamawiającym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reprezentowanym przez: </w:t>
      </w:r>
    </w:p>
    <w:p w14:paraId="27C97061" w14:textId="77777777" w:rsidR="003E12B6" w:rsidRDefault="002052FC">
      <w:pPr>
        <w:spacing w:line="360" w:lineRule="auto"/>
        <w:ind w:right="-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Krzysztof Kryczka – </w:t>
      </w:r>
      <w:r>
        <w:rPr>
          <w:rFonts w:asciiTheme="minorHAnsi" w:hAnsiTheme="minorHAnsi" w:cstheme="minorHAnsi"/>
          <w:sz w:val="22"/>
          <w:szCs w:val="22"/>
        </w:rPr>
        <w:t>Prezes Zarządu</w:t>
      </w:r>
    </w:p>
    <w:p w14:paraId="75E90763" w14:textId="77777777" w:rsidR="003E12B6" w:rsidRDefault="002052FC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firmą: </w:t>
      </w:r>
    </w:p>
    <w:p w14:paraId="07CD4C1E" w14:textId="77777777" w:rsidR="003E12B6" w:rsidRDefault="002052FC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__________________________________________________________________________________</w:t>
      </w:r>
    </w:p>
    <w:p w14:paraId="69EDC4C8" w14:textId="77777777" w:rsidR="003E12B6" w:rsidRDefault="003E12B6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1A31B19" w14:textId="77777777" w:rsidR="003E12B6" w:rsidRDefault="002052FC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N</w:t>
      </w:r>
      <w:r>
        <w:rPr>
          <w:rFonts w:asciiTheme="minorHAnsi" w:hAnsiTheme="minorHAnsi" w:cstheme="minorHAnsi"/>
          <w:sz w:val="22"/>
          <w:szCs w:val="22"/>
        </w:rPr>
        <w:t>IP/PESEL…………………………………. KRS/CEIDG……………………………...)</w:t>
      </w:r>
      <w:r>
        <w:rPr>
          <w:rFonts w:asciiTheme="minorHAnsi" w:hAnsiTheme="minorHAnsi" w:cstheme="minorHAnsi"/>
          <w:iCs/>
          <w:sz w:val="22"/>
          <w:szCs w:val="22"/>
        </w:rPr>
        <w:t xml:space="preserve">, zwanym dalej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Wykonawcą </w:t>
      </w:r>
    </w:p>
    <w:p w14:paraId="4953843E" w14:textId="77777777" w:rsidR="003E12B6" w:rsidRDefault="003E12B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4052986" w14:textId="77777777" w:rsidR="003E12B6" w:rsidRDefault="002052F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reprezentowaną przez: </w:t>
      </w:r>
    </w:p>
    <w:p w14:paraId="7516BBD7" w14:textId="77777777" w:rsidR="003E12B6" w:rsidRDefault="003E12B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4310FDC" w14:textId="77777777" w:rsidR="003E12B6" w:rsidRDefault="002052FC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________________ – </w:t>
      </w:r>
      <w:r>
        <w:rPr>
          <w:rFonts w:asciiTheme="minorHAnsi" w:hAnsiTheme="minorHAnsi" w:cstheme="minorHAnsi"/>
          <w:bCs/>
          <w:iCs/>
          <w:sz w:val="22"/>
          <w:szCs w:val="22"/>
        </w:rPr>
        <w:t>_______________________</w:t>
      </w:r>
    </w:p>
    <w:p w14:paraId="693A1BFF" w14:textId="77777777" w:rsidR="003E12B6" w:rsidRDefault="003E12B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55104DD" w14:textId="77777777" w:rsidR="003E12B6" w:rsidRDefault="002052F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zwanymi dalej wspólnie </w:t>
      </w:r>
      <w:r>
        <w:rPr>
          <w:rFonts w:asciiTheme="minorHAnsi" w:hAnsiTheme="minorHAnsi" w:cstheme="minorHAnsi"/>
          <w:b/>
          <w:iCs/>
          <w:sz w:val="22"/>
          <w:szCs w:val="22"/>
        </w:rPr>
        <w:t>Stronami</w:t>
      </w:r>
      <w:r>
        <w:rPr>
          <w:rFonts w:asciiTheme="minorHAnsi" w:hAnsiTheme="minorHAnsi" w:cstheme="minorHAnsi"/>
          <w:iCs/>
          <w:sz w:val="22"/>
          <w:szCs w:val="22"/>
        </w:rPr>
        <w:t xml:space="preserve">, o następującej treści:  </w:t>
      </w:r>
    </w:p>
    <w:p w14:paraId="40347C75" w14:textId="77777777" w:rsidR="003E12B6" w:rsidRDefault="003E12B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8977D2E" w14:textId="77777777" w:rsidR="003E12B6" w:rsidRDefault="002052FC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§1</w:t>
      </w:r>
    </w:p>
    <w:p w14:paraId="26AA1E09" w14:textId="2487E9BB" w:rsidR="003E12B6" w:rsidRDefault="002052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Zamawiający zamawia, a Wykonawca przyjmuje do realizacji </w:t>
      </w:r>
      <w:r>
        <w:rPr>
          <w:rFonts w:asciiTheme="minorHAnsi" w:hAnsiTheme="minorHAnsi" w:cstheme="minorHAnsi"/>
          <w:sz w:val="22"/>
          <w:szCs w:val="22"/>
        </w:rPr>
        <w:t>dostawy opału- węgla miału zgodnie z opisem przedmiotu zamówienia</w:t>
      </w:r>
      <w:r>
        <w:rPr>
          <w:rFonts w:asciiTheme="minorHAnsi" w:hAnsiTheme="minorHAnsi" w:cstheme="minorHAnsi"/>
          <w:sz w:val="22"/>
          <w:szCs w:val="22"/>
        </w:rPr>
        <w:t>, który stanowi załącznik nr 1 do Umowy (załącznik nr 1 do SWZ) oraz wg harmonogramu (załącznik nr 2 do umowy i SWZ).</w:t>
      </w:r>
    </w:p>
    <w:p w14:paraId="674F0E51" w14:textId="77777777" w:rsidR="003E12B6" w:rsidRDefault="003E12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E52B77" w14:textId="77777777" w:rsidR="003E12B6" w:rsidRDefault="002052FC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§2</w:t>
      </w:r>
    </w:p>
    <w:p w14:paraId="18C15F9B" w14:textId="77777777" w:rsidR="003E12B6" w:rsidRDefault="002052FC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sz w:val="22"/>
          <w:szCs w:val="22"/>
        </w:rPr>
        <w:t>zobowiązuje się do wykonania przedmiotu zamówienia określonego w §1 umowy zgodnie z obowiązującymi normami i zasadami oraz zaleceniami Zamawiającego uzgodnionymi do wykonania w czasie realizacji zamówienia.</w:t>
      </w:r>
    </w:p>
    <w:p w14:paraId="4D7D7BF3" w14:textId="77777777" w:rsidR="003E12B6" w:rsidRDefault="002052FC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oświadcza, iż posiada kadrę i potencjał</w:t>
      </w:r>
      <w:r>
        <w:rPr>
          <w:rFonts w:asciiTheme="minorHAnsi" w:hAnsiTheme="minorHAnsi" w:cstheme="minorHAnsi"/>
          <w:sz w:val="22"/>
          <w:szCs w:val="22"/>
        </w:rPr>
        <w:t xml:space="preserve"> techniczny umożliwiający wykonanie zamówienia.</w:t>
      </w:r>
    </w:p>
    <w:p w14:paraId="6208ED6C" w14:textId="77777777" w:rsidR="003E12B6" w:rsidRDefault="002052FC">
      <w:pPr>
        <w:pStyle w:val="punkty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ponosi wszelkie koszty związane z przygotowaniem realizacji zamówienia.</w:t>
      </w:r>
    </w:p>
    <w:p w14:paraId="0B892167" w14:textId="77777777" w:rsidR="003E12B6" w:rsidRDefault="002052FC">
      <w:pPr>
        <w:pStyle w:val="punkty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ponosi pełną odpowiedzialność z tytułu realizacji niniejszej umowy, w szczególności odpowiada za szkody i następstwa</w:t>
      </w:r>
      <w:r>
        <w:rPr>
          <w:rFonts w:asciiTheme="minorHAnsi" w:hAnsiTheme="minorHAnsi" w:cstheme="minorHAnsi"/>
          <w:sz w:val="22"/>
          <w:szCs w:val="22"/>
        </w:rPr>
        <w:t xml:space="preserve"> nieszczęśliwych wypadków dotyczące osób i uszkodzenia mienia.</w:t>
      </w:r>
    </w:p>
    <w:p w14:paraId="26D325BD" w14:textId="77777777" w:rsidR="003E12B6" w:rsidRDefault="002052FC">
      <w:pPr>
        <w:pStyle w:val="punkty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oświadcza, że przed złożeniem oferty Zamawiającemu, zapoznał się ze wszystkimi warunkami, które są niezbędne do wykonania przez niego przedmiotu zamówienia, bez konieczności ponoszeni</w:t>
      </w:r>
      <w:r>
        <w:rPr>
          <w:rFonts w:asciiTheme="minorHAnsi" w:hAnsiTheme="minorHAnsi" w:cstheme="minorHAnsi"/>
          <w:sz w:val="22"/>
          <w:szCs w:val="22"/>
        </w:rPr>
        <w:t xml:space="preserve">a przez Zamawiającego jakichkolwiek dodatkowych kosztów. </w:t>
      </w:r>
    </w:p>
    <w:p w14:paraId="0D5B9BC7" w14:textId="77777777" w:rsidR="003E12B6" w:rsidRDefault="003E12B6">
      <w:pPr>
        <w:pStyle w:val="punkty1"/>
        <w:numPr>
          <w:ilvl w:val="0"/>
          <w:numId w:val="0"/>
        </w:numPr>
        <w:spacing w:after="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E73EC26" w14:textId="77777777" w:rsidR="003E12B6" w:rsidRDefault="002052FC">
      <w:pPr>
        <w:pStyle w:val="Tekstpodstawowy1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§3</w:t>
      </w:r>
    </w:p>
    <w:p w14:paraId="103732E4" w14:textId="77777777" w:rsidR="003E12B6" w:rsidRDefault="002052FC">
      <w:pPr>
        <w:pStyle w:val="Tekstpodstawowy1"/>
        <w:ind w:firstLine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Termin wykonania niniejszej umowy ustala się do: </w:t>
      </w:r>
      <w:r>
        <w:rPr>
          <w:rFonts w:asciiTheme="minorHAnsi" w:hAnsiTheme="minorHAnsi" w:cstheme="minorHAnsi"/>
          <w:bCs/>
          <w:sz w:val="22"/>
          <w:szCs w:val="22"/>
        </w:rPr>
        <w:t xml:space="preserve">31.03.2023r. </w:t>
      </w:r>
    </w:p>
    <w:p w14:paraId="30A81A70" w14:textId="77777777" w:rsidR="003E12B6" w:rsidRDefault="002052FC">
      <w:pPr>
        <w:pStyle w:val="Tekstpodstawowy1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§4</w:t>
      </w:r>
    </w:p>
    <w:p w14:paraId="3C0B0AB6" w14:textId="77777777" w:rsidR="003E12B6" w:rsidRDefault="002052FC">
      <w:pPr>
        <w:numPr>
          <w:ilvl w:val="0"/>
          <w:numId w:val="2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Wynagrodzenie całkowite za zrealizowanie całkowitego przedmiotu umowy wynosi: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______________________________________________________ zł brutto</w:t>
      </w:r>
      <w:r>
        <w:rPr>
          <w:rFonts w:asciiTheme="minorHAnsi" w:hAnsiTheme="minorHAnsi" w:cstheme="minorHAnsi"/>
          <w:sz w:val="22"/>
          <w:szCs w:val="22"/>
        </w:rPr>
        <w:t xml:space="preserve"> łącznie z VAT </w:t>
      </w:r>
      <w:r>
        <w:rPr>
          <w:rFonts w:asciiTheme="minorHAnsi" w:hAnsiTheme="minorHAnsi" w:cstheme="minorHAnsi"/>
          <w:sz w:val="22"/>
          <w:szCs w:val="22"/>
        </w:rPr>
        <w:lastRenderedPageBreak/>
        <w:t>(słownie: ____________________________________________ ___/100 złotych brutto łącznie z VAT)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0EA6C1A9" w14:textId="77777777" w:rsidR="003E12B6" w:rsidRDefault="002052FC">
      <w:pPr>
        <w:pStyle w:val="Tekstpodstawowy1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Wynagrodzenie, o którym mowa w ust. 1 zostało wyliczone jako iloczyn masy opału </w:t>
      </w:r>
    </w:p>
    <w:p w14:paraId="2E602632" w14:textId="77777777" w:rsidR="003E12B6" w:rsidRDefault="002052FC">
      <w:pPr>
        <w:pStyle w:val="Tekstpodstawowy1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</w:t>
      </w:r>
      <w:r>
        <w:rPr>
          <w:rFonts w:asciiTheme="minorHAnsi" w:hAnsiTheme="minorHAnsi" w:cstheme="minorHAnsi"/>
          <w:sz w:val="22"/>
          <w:szCs w:val="22"/>
        </w:rPr>
        <w:t>iału węglowego 6000 ton) i ceny jednostkowej opału (cena uwzględnia: zakup opału, koszt transportu i rozładunku).</w:t>
      </w:r>
    </w:p>
    <w:p w14:paraId="39A60FAD" w14:textId="77777777" w:rsidR="003E12B6" w:rsidRDefault="003E12B6">
      <w:pPr>
        <w:pStyle w:val="Tekstpodstawowy1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2B42C93" w14:textId="77777777" w:rsidR="003E12B6" w:rsidRDefault="002052FC">
      <w:pPr>
        <w:pStyle w:val="Tekstpodstawowy1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brutto 1 tony miału (bez transportu) wynosi: </w:t>
      </w:r>
      <w:r>
        <w:rPr>
          <w:rFonts w:asciiTheme="minorHAnsi" w:hAnsiTheme="minorHAnsi" w:cstheme="minorHAnsi"/>
          <w:b/>
          <w:sz w:val="22"/>
          <w:szCs w:val="22"/>
        </w:rPr>
        <w:t>____________ zł</w:t>
      </w:r>
    </w:p>
    <w:p w14:paraId="451EDD3E" w14:textId="77777777" w:rsidR="003E12B6" w:rsidRDefault="002052FC">
      <w:pPr>
        <w:pStyle w:val="Tekstpodstawowy1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brutto transportu 1 tony miału wynosi: </w:t>
      </w:r>
      <w:r>
        <w:rPr>
          <w:rFonts w:asciiTheme="minorHAnsi" w:hAnsiTheme="minorHAnsi" w:cstheme="minorHAnsi"/>
          <w:b/>
          <w:sz w:val="22"/>
          <w:szCs w:val="22"/>
        </w:rPr>
        <w:t>____________ zł</w:t>
      </w:r>
    </w:p>
    <w:p w14:paraId="4C1A6532" w14:textId="77777777" w:rsidR="003E12B6" w:rsidRDefault="003E12B6">
      <w:pPr>
        <w:pStyle w:val="Tekstpodstawowy1"/>
        <w:jc w:val="both"/>
        <w:rPr>
          <w:rFonts w:asciiTheme="minorHAnsi" w:hAnsiTheme="minorHAnsi" w:cstheme="minorHAnsi"/>
          <w:sz w:val="22"/>
          <w:szCs w:val="22"/>
        </w:rPr>
      </w:pPr>
    </w:p>
    <w:p w14:paraId="2BA9088E" w14:textId="77777777" w:rsidR="003E12B6" w:rsidRDefault="002052FC">
      <w:pPr>
        <w:pStyle w:val="Tekstpodstawowy1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Wynagrodzenie, o którym mowa w ust. 1 obejmuje wszelkie ryzyko i odpowiedzialność Wykonawcy za prawidłowe oszacowanie wszystkich kosztów związanych z wykonaniem przedmiotu zamówienia.</w:t>
      </w:r>
    </w:p>
    <w:p w14:paraId="0EB9FDD0" w14:textId="77777777" w:rsidR="003E12B6" w:rsidRDefault="002052FC">
      <w:pPr>
        <w:pStyle w:val="Tekstpodstawowy1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Płatności będą realizowane na podstawie faktur częściowych wystawionych </w:t>
      </w:r>
      <w:r>
        <w:rPr>
          <w:rFonts w:asciiTheme="minorHAnsi" w:hAnsiTheme="minorHAnsi" w:cstheme="minorHAnsi"/>
          <w:sz w:val="22"/>
          <w:szCs w:val="22"/>
        </w:rPr>
        <w:t>przez Wykonawcę po każdej dostarczonej partii opału. Faktury będą przekazywane Zamawiającemu w ciągu 3 dni od daty ich wystawienia.</w:t>
      </w:r>
    </w:p>
    <w:p w14:paraId="104AE051" w14:textId="77777777" w:rsidR="003E12B6" w:rsidRDefault="002052FC">
      <w:pPr>
        <w:pStyle w:val="Tekstpodstawowy1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Płatność faktury częściowej wynosi do 30 dni od daty wystawienia.</w:t>
      </w:r>
    </w:p>
    <w:p w14:paraId="238C4F68" w14:textId="77777777" w:rsidR="003E12B6" w:rsidRDefault="002052FC">
      <w:pPr>
        <w:pStyle w:val="Tekstpodstawowy1"/>
        <w:numPr>
          <w:ilvl w:val="0"/>
          <w:numId w:val="2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Wynagrodzenie, o którym mowa w ust.1 jest wynagrodzeniem r</w:t>
      </w:r>
      <w:r>
        <w:rPr>
          <w:rFonts w:asciiTheme="minorHAnsi" w:hAnsiTheme="minorHAnsi" w:cstheme="minorHAnsi"/>
          <w:sz w:val="22"/>
          <w:szCs w:val="22"/>
        </w:rPr>
        <w:t>yczałtowym.</w:t>
      </w:r>
    </w:p>
    <w:p w14:paraId="58CF034D" w14:textId="77777777" w:rsidR="003E12B6" w:rsidRDefault="002052FC">
      <w:pPr>
        <w:pStyle w:val="Tekstpodstawowy1"/>
        <w:numPr>
          <w:ilvl w:val="0"/>
          <w:numId w:val="2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zachowuje prawo do cen ustalonych w ust. 2 w przypadku zarówno  pomniejszenia ilości zamawianego opału (min 4500 ton)  jak  i w przypadku zwiększenia  ilości zamawianego opału (max 7000 ton).</w:t>
      </w:r>
    </w:p>
    <w:p w14:paraId="18BE757F" w14:textId="77777777" w:rsidR="003E12B6" w:rsidRDefault="002052FC">
      <w:pPr>
        <w:pStyle w:val="Tekstpodstawowy1"/>
        <w:ind w:left="72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§5</w:t>
      </w:r>
    </w:p>
    <w:p w14:paraId="5DAE386A" w14:textId="77777777" w:rsidR="003E12B6" w:rsidRDefault="002052F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Wykonawca dostarcza miał węglowy </w:t>
      </w:r>
      <w:r>
        <w:rPr>
          <w:rFonts w:asciiTheme="minorHAnsi" w:hAnsiTheme="minorHAnsi" w:cstheme="minorHAnsi"/>
          <w:sz w:val="22"/>
          <w:szCs w:val="22"/>
        </w:rPr>
        <w:t>zgod</w:t>
      </w:r>
      <w:r>
        <w:rPr>
          <w:rFonts w:asciiTheme="minorHAnsi" w:hAnsiTheme="minorHAnsi" w:cstheme="minorHAnsi"/>
          <w:sz w:val="22"/>
          <w:szCs w:val="22"/>
        </w:rPr>
        <w:t xml:space="preserve">nie z wymaganymi parametrami jakościowymi. Ocenę przeprowadza się w odniesieniu do partii węgla. </w:t>
      </w:r>
      <w:bookmarkStart w:id="0" w:name="_Hlk9579061"/>
      <w:r>
        <w:rPr>
          <w:rFonts w:asciiTheme="minorHAnsi" w:hAnsiTheme="minorHAnsi" w:cstheme="minorHAnsi"/>
          <w:sz w:val="22"/>
          <w:szCs w:val="22"/>
        </w:rPr>
        <w:t>Przez „partię” rozumie się miał węglowy w jednej klasie jakościowej dostarczony jednego tygodnia roboczego (od poniedziałku do piątku) w ilości do 500 ton.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W s</w:t>
      </w:r>
      <w:r>
        <w:rPr>
          <w:rFonts w:asciiTheme="minorHAnsi" w:hAnsiTheme="minorHAnsi" w:cstheme="minorHAnsi"/>
          <w:sz w:val="22"/>
          <w:szCs w:val="22"/>
        </w:rPr>
        <w:t xml:space="preserve">zczególnych przypadkach  Zamawiający może dopuścić odstępstwo od dostawy w dniach poniedziałek-piątek z zachowaniem zasady realizacji partii w okresie pięciu dni roboczych.  </w:t>
      </w:r>
      <w:bookmarkStart w:id="1" w:name="_Hlk9579038"/>
      <w:r>
        <w:rPr>
          <w:rFonts w:asciiTheme="minorHAnsi" w:hAnsiTheme="minorHAnsi" w:cstheme="minorHAnsi"/>
          <w:sz w:val="22"/>
          <w:szCs w:val="22"/>
        </w:rPr>
        <w:t>Ewentualnej reklamacji podlega partia opału</w:t>
      </w:r>
      <w:bookmarkEnd w:id="1"/>
      <w:r>
        <w:rPr>
          <w:rFonts w:asciiTheme="minorHAnsi" w:hAnsiTheme="minorHAnsi" w:cstheme="minorHAnsi"/>
          <w:sz w:val="22"/>
          <w:szCs w:val="22"/>
        </w:rPr>
        <w:t>.</w:t>
      </w:r>
    </w:p>
    <w:p w14:paraId="7FB72BF2" w14:textId="77777777" w:rsidR="003E12B6" w:rsidRDefault="002052FC">
      <w:pPr>
        <w:pStyle w:val="Akapitzlist"/>
        <w:numPr>
          <w:ilvl w:val="1"/>
          <w:numId w:val="9"/>
        </w:numPr>
        <w:tabs>
          <w:tab w:val="left" w:pos="993"/>
        </w:tabs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wykonuje badanie jakościo</w:t>
      </w:r>
      <w:r>
        <w:rPr>
          <w:rFonts w:asciiTheme="minorHAnsi" w:hAnsiTheme="minorHAnsi" w:cstheme="minorHAnsi"/>
          <w:sz w:val="22"/>
          <w:szCs w:val="22"/>
        </w:rPr>
        <w:t xml:space="preserve">we z każdej partii opału w zakresie co najmniej: wartości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opałowej, zwartości popiołu, zawartości wilgoci, zawartości siarki, części lotnych oraz wyrywkowo próby sitowej i spiekalności przez laboratorium posiadający akredytacje PCA. W przypadku gdy dana pa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rtia opału nie budzi zastrzeżeń Zamawiającego, może on odstąpić od wykonania badań w laboratorium posiadającym akredytację PCA. </w:t>
      </w:r>
    </w:p>
    <w:p w14:paraId="311DE344" w14:textId="77777777" w:rsidR="003E12B6" w:rsidRDefault="002052FC">
      <w:pPr>
        <w:pStyle w:val="Akapitzlist"/>
        <w:numPr>
          <w:ilvl w:val="1"/>
          <w:numId w:val="9"/>
        </w:numPr>
        <w:tabs>
          <w:tab w:val="left" w:pos="851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9579258"/>
      <w:r>
        <w:rPr>
          <w:rFonts w:asciiTheme="minorHAnsi" w:hAnsiTheme="minorHAnsi" w:cstheme="minorHAnsi"/>
          <w:sz w:val="22"/>
          <w:szCs w:val="22"/>
        </w:rPr>
        <w:t>Podstawą do zgłoszenia reklamacji jakościowej poszczególnych partii miału węglowego są wyniki laboratorium posiadającego akredy</w:t>
      </w:r>
      <w:r>
        <w:rPr>
          <w:rFonts w:asciiTheme="minorHAnsi" w:hAnsiTheme="minorHAnsi" w:cstheme="minorHAnsi"/>
          <w:sz w:val="22"/>
          <w:szCs w:val="22"/>
        </w:rPr>
        <w:t>tację PCA (akredytowane laboratorium, któremu Zamawiający zlecił badanie lub gdy zajdzie przesłanka, o której mowa w pkt. 1.3 badanie próby rozjemczej z laboratorium GIG w Katowicach) gdzie</w:t>
      </w:r>
      <w:bookmarkEnd w:id="2"/>
      <w:r>
        <w:rPr>
          <w:rFonts w:asciiTheme="minorHAnsi" w:hAnsiTheme="minorHAnsi" w:cstheme="minorHAnsi"/>
          <w:sz w:val="22"/>
          <w:szCs w:val="22"/>
        </w:rPr>
        <w:t>:</w:t>
      </w:r>
    </w:p>
    <w:p w14:paraId="62A48762" w14:textId="77777777" w:rsidR="003E12B6" w:rsidRDefault="002052F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opałowa dostarczonego miału węglowego będzie niższa od 23</w:t>
      </w:r>
      <w:r>
        <w:rPr>
          <w:rFonts w:asciiTheme="minorHAnsi" w:hAnsiTheme="minorHAnsi" w:cstheme="minorHAnsi"/>
          <w:sz w:val="22"/>
          <w:szCs w:val="22"/>
        </w:rPr>
        <w:t> 000kJ/kg,</w:t>
      </w:r>
    </w:p>
    <w:p w14:paraId="5CEAB914" w14:textId="77777777" w:rsidR="003E12B6" w:rsidRDefault="002052F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zawartość popiołu będzie wyższa niż 18%,</w:t>
      </w:r>
    </w:p>
    <w:p w14:paraId="33CB257C" w14:textId="77777777" w:rsidR="003E12B6" w:rsidRDefault="002052F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zawartość wilgoci całkowitej będzie wyższa niż 15%,</w:t>
      </w:r>
    </w:p>
    <w:p w14:paraId="1369CB22" w14:textId="77777777" w:rsidR="003E12B6" w:rsidRDefault="002052F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zawartość siarki będzie wyższa niż 0,6%,</w:t>
      </w:r>
    </w:p>
    <w:p w14:paraId="5CA29CF5" w14:textId="77777777" w:rsidR="003E12B6" w:rsidRDefault="002052F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zawartość części lotnych będzie niższa niż 30%</w:t>
      </w:r>
    </w:p>
    <w:p w14:paraId="656C5963" w14:textId="77777777" w:rsidR="003E12B6" w:rsidRDefault="002052F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zawartość ziarna w przedziale od 0-3 będzie wyższa niż 30%, </w:t>
      </w:r>
    </w:p>
    <w:p w14:paraId="08AE2ADF" w14:textId="77777777" w:rsidR="003E12B6" w:rsidRDefault="002052F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zawartość ziarna w przedziale powyżej 20 mm maksymalnie do 10%, </w:t>
      </w:r>
    </w:p>
    <w:p w14:paraId="1CAF62D0" w14:textId="77777777" w:rsidR="003E12B6" w:rsidRDefault="002052F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opał będzie niejednorodny lub będzie zawierał domieszki substancji niepalnych oraz domieszki pyłów węglowych, flotu i mułów, </w:t>
      </w:r>
    </w:p>
    <w:p w14:paraId="0F6E8914" w14:textId="77777777" w:rsidR="003E12B6" w:rsidRDefault="002052F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opał</w:t>
      </w:r>
      <w:r>
        <w:rPr>
          <w:rFonts w:asciiTheme="minorHAnsi" w:hAnsiTheme="minorHAnsi" w:cstheme="minorHAnsi"/>
          <w:sz w:val="22"/>
          <w:szCs w:val="22"/>
        </w:rPr>
        <w:t>, który nie jest dopuszczony do obrotu na polskim rynku paliw obowiązującymi przepisami prawa na dzień dostawy,</w:t>
      </w:r>
    </w:p>
    <w:p w14:paraId="1E8D6AA2" w14:textId="77777777" w:rsidR="003E12B6" w:rsidRDefault="002052F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9514622"/>
      <w:r>
        <w:rPr>
          <w:rFonts w:asciiTheme="minorHAnsi" w:hAnsiTheme="minorHAnsi" w:cstheme="minorHAnsi"/>
          <w:sz w:val="22"/>
          <w:szCs w:val="22"/>
        </w:rPr>
        <w:t>zdolność spiekania RI będzie wyższa niż 25</w:t>
      </w:r>
      <w:bookmarkEnd w:id="3"/>
      <w:r>
        <w:rPr>
          <w:rFonts w:asciiTheme="minorHAnsi" w:hAnsiTheme="minorHAnsi" w:cstheme="minorHAnsi"/>
          <w:sz w:val="22"/>
          <w:szCs w:val="22"/>
        </w:rPr>
        <w:t>.</w:t>
      </w:r>
    </w:p>
    <w:p w14:paraId="32407C54" w14:textId="77777777" w:rsidR="003E12B6" w:rsidRDefault="002052FC">
      <w:pPr>
        <w:pStyle w:val="Akapitzlist"/>
        <w:numPr>
          <w:ilvl w:val="1"/>
          <w:numId w:val="9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Za</w:t>
      </w:r>
      <w:bookmarkStart w:id="4" w:name="_Hlk9514704"/>
      <w:r>
        <w:rPr>
          <w:rFonts w:asciiTheme="minorHAnsi" w:hAnsiTheme="minorHAnsi" w:cstheme="minorHAnsi"/>
          <w:sz w:val="22"/>
          <w:szCs w:val="22"/>
        </w:rPr>
        <w:t xml:space="preserve">mawiający na wniosek Strony bądź w przypadku wątpliwości co do wyników otrzymanych        z laboratorium posiadającego akredytację PCA wysyła próbkę rozjemczą do badania przez </w:t>
      </w:r>
      <w:bookmarkStart w:id="5" w:name="_Hlk9502885"/>
      <w:r>
        <w:rPr>
          <w:rFonts w:asciiTheme="minorHAnsi" w:hAnsiTheme="minorHAnsi" w:cstheme="minorHAnsi"/>
          <w:sz w:val="22"/>
          <w:szCs w:val="22"/>
        </w:rPr>
        <w:t xml:space="preserve">laboratorium GIG w Katowicach </w:t>
      </w:r>
      <w:bookmarkEnd w:id="5"/>
      <w:r>
        <w:rPr>
          <w:rFonts w:asciiTheme="minorHAnsi" w:hAnsiTheme="minorHAnsi" w:cstheme="minorHAnsi"/>
          <w:sz w:val="22"/>
          <w:szCs w:val="22"/>
        </w:rPr>
        <w:t>na koszt Strony, która wnioskowała o wysyłkę próby</w:t>
      </w:r>
      <w:r>
        <w:rPr>
          <w:rFonts w:asciiTheme="minorHAnsi" w:hAnsiTheme="minorHAnsi" w:cstheme="minorHAnsi"/>
          <w:sz w:val="22"/>
          <w:szCs w:val="22"/>
        </w:rPr>
        <w:t xml:space="preserve"> rozjemczej.</w:t>
      </w:r>
    </w:p>
    <w:p w14:paraId="6EEE742F" w14:textId="77777777" w:rsidR="003E12B6" w:rsidRDefault="002052FC">
      <w:pPr>
        <w:pStyle w:val="Akapitzlist"/>
        <w:numPr>
          <w:ilvl w:val="1"/>
          <w:numId w:val="9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 zaniżenia lub zawyżenia parametrów jakościowych miału węglowego, względem parametrów zawartych w przedmiocie zamówienia: </w:t>
      </w:r>
    </w:p>
    <w:p w14:paraId="4CEC2ED4" w14:textId="77777777" w:rsidR="003E12B6" w:rsidRDefault="002052F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zgłasza reklamację (którą przesyła w jednej z form: mailem, faksem, pisemnie do Wyko</w:t>
      </w:r>
      <w:r>
        <w:rPr>
          <w:rFonts w:asciiTheme="minorHAnsi" w:hAnsiTheme="minorHAnsi" w:cstheme="minorHAnsi"/>
          <w:sz w:val="22"/>
          <w:szCs w:val="22"/>
        </w:rPr>
        <w:t xml:space="preserve">nawcy) w ciągu 7 dni roboczych od daty otrzymania wyników badania próbki opału przez akredytowane laboratorium. </w:t>
      </w:r>
    </w:p>
    <w:p w14:paraId="1BCD4951" w14:textId="77777777" w:rsidR="003E12B6" w:rsidRDefault="002052F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zabezpiecza oddzielnie zareklamowaną partię opału na składowisku.</w:t>
      </w:r>
    </w:p>
    <w:p w14:paraId="2D827B26" w14:textId="77777777" w:rsidR="003E12B6" w:rsidRDefault="002052F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w ciągu 4 dni roboczych od otrzymanej reklamacji mogą wnio</w:t>
      </w:r>
      <w:r>
        <w:rPr>
          <w:rFonts w:asciiTheme="minorHAnsi" w:hAnsiTheme="minorHAnsi" w:cstheme="minorHAnsi"/>
          <w:sz w:val="22"/>
          <w:szCs w:val="22"/>
        </w:rPr>
        <w:t>skować o wysłanie próby rozjemczej do laboratorium GIG w Katowicach.</w:t>
      </w:r>
    </w:p>
    <w:p w14:paraId="01BB28AA" w14:textId="77777777" w:rsidR="003E12B6" w:rsidRDefault="002052F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Zamawiający w ciągu 4 dni roboczych przekaże Wykonawcy wyniki badania próby rozjemczej od daty ich otrzymania. </w:t>
      </w:r>
    </w:p>
    <w:p w14:paraId="0413BCA8" w14:textId="77777777" w:rsidR="003E12B6" w:rsidRDefault="002052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Wyniki analizy próby rozjemczej są wiążące i przesądzają o załatwieniu rek</w:t>
      </w:r>
      <w:r>
        <w:rPr>
          <w:rFonts w:asciiTheme="minorHAnsi" w:hAnsiTheme="minorHAnsi" w:cstheme="minorHAnsi"/>
          <w:sz w:val="22"/>
          <w:szCs w:val="22"/>
        </w:rPr>
        <w:t>lamacji. Zgłaszanie reklamacji oraz ustosunkowanie się do niej należy potwierdzić drogą telefoniczną. Brak wniosku Wykonawcy na zgłoszoną reklamację, Zamawiający traktuje jako aprobatę zgłoszonych nieprawidłowości. W przypadku wyżej wymienionych terminów l</w:t>
      </w:r>
      <w:r>
        <w:rPr>
          <w:rFonts w:asciiTheme="minorHAnsi" w:hAnsiTheme="minorHAnsi" w:cstheme="minorHAnsi"/>
          <w:sz w:val="22"/>
          <w:szCs w:val="22"/>
        </w:rPr>
        <w:t>iczy się data wpływu</w:t>
      </w:r>
      <w:bookmarkEnd w:id="4"/>
      <w:r>
        <w:rPr>
          <w:rFonts w:asciiTheme="minorHAnsi" w:hAnsiTheme="minorHAnsi" w:cstheme="minorHAnsi"/>
          <w:sz w:val="22"/>
          <w:szCs w:val="22"/>
        </w:rPr>
        <w:t>.</w:t>
      </w:r>
      <w:bookmarkStart w:id="6" w:name="_Hlk9505309"/>
      <w:bookmarkStart w:id="7" w:name="_Hlk9514689"/>
      <w:bookmarkEnd w:id="6"/>
      <w:bookmarkEnd w:id="7"/>
    </w:p>
    <w:p w14:paraId="043923AC" w14:textId="77777777" w:rsidR="003E12B6" w:rsidRDefault="002052FC">
      <w:pPr>
        <w:pStyle w:val="Akapitzlist"/>
        <w:numPr>
          <w:ilvl w:val="1"/>
          <w:numId w:val="9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nie dopuszcza dostawy opału </w:t>
      </w:r>
      <w:bookmarkStart w:id="8" w:name="_Hlk9514964"/>
      <w:r>
        <w:rPr>
          <w:rFonts w:asciiTheme="minorHAnsi" w:hAnsiTheme="minorHAnsi" w:cstheme="minorHAnsi"/>
          <w:sz w:val="22"/>
          <w:szCs w:val="22"/>
        </w:rPr>
        <w:t>o wartości w następujących przypadkach</w:t>
      </w:r>
      <w:bookmarkEnd w:id="8"/>
      <w:r>
        <w:rPr>
          <w:rFonts w:asciiTheme="minorHAnsi" w:hAnsiTheme="minorHAnsi" w:cstheme="minorHAnsi"/>
          <w:sz w:val="22"/>
          <w:szCs w:val="22"/>
        </w:rPr>
        <w:t>:</w:t>
      </w:r>
    </w:p>
    <w:p w14:paraId="1F1A2F28" w14:textId="77777777" w:rsidR="003E12B6" w:rsidRDefault="002052FC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poniżej 21 000 kJ/kg, </w:t>
      </w:r>
    </w:p>
    <w:p w14:paraId="4A8FC629" w14:textId="77777777" w:rsidR="003E12B6" w:rsidRDefault="002052F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opał będzie niejednorodny lub będzie zawierał domieszki substancji niepalnych oraz domieszki pyłów węglowych, flotu i mułów,</w:t>
      </w:r>
    </w:p>
    <w:p w14:paraId="08B1E16C" w14:textId="77777777" w:rsidR="003E12B6" w:rsidRDefault="002052F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opał k</w:t>
      </w:r>
      <w:r>
        <w:rPr>
          <w:rFonts w:asciiTheme="minorHAnsi" w:hAnsiTheme="minorHAnsi" w:cstheme="minorHAnsi"/>
          <w:sz w:val="22"/>
          <w:szCs w:val="22"/>
        </w:rPr>
        <w:t>tóry nie jest dopuszczony do obrotu na polskim rynku paliw obowiązującymi przepisami prawa na dzień dostawy.</w:t>
      </w:r>
    </w:p>
    <w:p w14:paraId="2B21AD80" w14:textId="77777777" w:rsidR="003E12B6" w:rsidRDefault="002052FC">
      <w:pPr>
        <w:pStyle w:val="Akapitzlist"/>
        <w:numPr>
          <w:ilvl w:val="0"/>
          <w:numId w:val="14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Oceniana jest zgodność wyników badań jakościowych opału wykonanych przez akredytowane laboratorium z parametrami opisanymi w opisie przedmiotu zamó</w:t>
      </w:r>
      <w:r>
        <w:rPr>
          <w:rFonts w:asciiTheme="minorHAnsi" w:hAnsiTheme="minorHAnsi" w:cstheme="minorHAnsi"/>
          <w:sz w:val="22"/>
          <w:szCs w:val="22"/>
        </w:rPr>
        <w:t>wienia. Strony zgodnie wskazują jako laboratorium do badania próby rozjemczej Główny Instytut Górnictwa                                    w Katowicach. Wyniki analizy próby rozjemczej są wiążące i przesądzają o załatwieniu reklamacji. Koszty badania próby</w:t>
      </w:r>
      <w:r>
        <w:rPr>
          <w:rFonts w:asciiTheme="minorHAnsi" w:hAnsiTheme="minorHAnsi" w:cstheme="minorHAnsi"/>
          <w:sz w:val="22"/>
          <w:szCs w:val="22"/>
        </w:rPr>
        <w:t xml:space="preserve"> rozjemczej ponosi Strona, która wnioskowała o wysyłkę próby rozjemczej.</w:t>
      </w:r>
    </w:p>
    <w:p w14:paraId="4609C2FE" w14:textId="77777777" w:rsidR="003E12B6" w:rsidRDefault="002052FC">
      <w:pPr>
        <w:pStyle w:val="Akapitzlist"/>
        <w:numPr>
          <w:ilvl w:val="0"/>
          <w:numId w:val="14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Wystąpienie dwóch reklamacji opału daje prawo Zamawiającemu do wstrzymania dostaw                             i odstąpienia od umowy.</w:t>
      </w:r>
    </w:p>
    <w:p w14:paraId="7F8A6CA7" w14:textId="77777777" w:rsidR="003E12B6" w:rsidRDefault="003E12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772F76" w14:textId="77777777" w:rsidR="003E12B6" w:rsidRDefault="002052FC">
      <w:pPr>
        <w:pStyle w:val="Tekstpodstawowy1"/>
        <w:ind w:left="567" w:hanging="567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§6</w:t>
      </w:r>
    </w:p>
    <w:p w14:paraId="0364B82F" w14:textId="77777777" w:rsidR="003E12B6" w:rsidRDefault="002052FC">
      <w:pPr>
        <w:pStyle w:val="Akapitzlist"/>
        <w:numPr>
          <w:ilvl w:val="0"/>
          <w:numId w:val="1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uwagi na realizację zamówienia załadowanym</w:t>
      </w:r>
      <w:r>
        <w:rPr>
          <w:rFonts w:asciiTheme="minorHAnsi" w:hAnsiTheme="minorHAnsi" w:cstheme="minorHAnsi"/>
          <w:sz w:val="22"/>
          <w:szCs w:val="22"/>
        </w:rPr>
        <w:t>i do pełna samochodami dopuszcza się odchylenia In plus – In minus 5 % w stosunku do ilości zamówionej w danym miesiącu.</w:t>
      </w:r>
    </w:p>
    <w:p w14:paraId="49FA8F5B" w14:textId="77777777" w:rsidR="003E12B6" w:rsidRDefault="002052FC">
      <w:pPr>
        <w:pStyle w:val="Akapitzlist"/>
        <w:numPr>
          <w:ilvl w:val="0"/>
          <w:numId w:val="1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Opał dostarczany jest w ilości zgodnej z harmonogramem dostaw. </w:t>
      </w:r>
    </w:p>
    <w:p w14:paraId="2C5A7D50" w14:textId="77777777" w:rsidR="003E12B6" w:rsidRDefault="002052FC">
      <w:pPr>
        <w:pStyle w:val="Akapitzlist"/>
        <w:numPr>
          <w:ilvl w:val="0"/>
          <w:numId w:val="1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Ważenie każdego samochodu z dostarczonym opałem odbywać się będzie na w</w:t>
      </w:r>
      <w:r>
        <w:rPr>
          <w:rFonts w:asciiTheme="minorHAnsi" w:hAnsiTheme="minorHAnsi" w:cstheme="minorHAnsi"/>
          <w:sz w:val="22"/>
          <w:szCs w:val="22"/>
        </w:rPr>
        <w:t xml:space="preserve">adze Zamawiającego i przy udziale przedstawiciela Wykonawcy, co będzie podstawą do rozliczeń. </w:t>
      </w:r>
    </w:p>
    <w:p w14:paraId="26862514" w14:textId="77777777" w:rsidR="003E12B6" w:rsidRDefault="002052FC">
      <w:pPr>
        <w:pStyle w:val="Akapitzlist"/>
        <w:numPr>
          <w:ilvl w:val="0"/>
          <w:numId w:val="1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9515082"/>
      <w:bookmarkEnd w:id="9"/>
      <w:r>
        <w:rPr>
          <w:rFonts w:asciiTheme="minorHAnsi" w:hAnsiTheme="minorHAnsi" w:cstheme="minorHAnsi"/>
          <w:sz w:val="22"/>
          <w:szCs w:val="22"/>
        </w:rPr>
        <w:t>Podstawą do zgłoszenia reklamacji ilościowej poszczególnych partii węgla są wyniki  z ważenia u Zamawiającego. W przypadku stwierdzenia  zaniżenia ilości dostarc</w:t>
      </w:r>
      <w:r>
        <w:rPr>
          <w:rFonts w:asciiTheme="minorHAnsi" w:hAnsiTheme="minorHAnsi" w:cstheme="minorHAnsi"/>
          <w:sz w:val="22"/>
          <w:szCs w:val="22"/>
        </w:rPr>
        <w:t xml:space="preserve">zanego opału, względem ilości zamówionych,  Zamawiający zgłasza (w jednej z form email, fax, pisemnie)  reklamację w ciągu 7 dni roboczych od daty uzyskania wyników  z ważenia opału. Zgłaszanie reklamacji oraz ustosunkowanie się do niej należy potwierdzić </w:t>
      </w:r>
      <w:r>
        <w:rPr>
          <w:rFonts w:asciiTheme="minorHAnsi" w:hAnsiTheme="minorHAnsi" w:cstheme="minorHAnsi"/>
          <w:sz w:val="22"/>
          <w:szCs w:val="22"/>
        </w:rPr>
        <w:t xml:space="preserve">drogą telefoniczną. </w:t>
      </w:r>
    </w:p>
    <w:p w14:paraId="034940E4" w14:textId="77777777" w:rsidR="003E12B6" w:rsidRDefault="003E12B6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2C4B2F64" w14:textId="77777777" w:rsidR="003E12B6" w:rsidRDefault="002052FC">
      <w:pPr>
        <w:pStyle w:val="Tekstpodstawowy1"/>
        <w:tabs>
          <w:tab w:val="left" w:pos="851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§7</w:t>
      </w:r>
    </w:p>
    <w:p w14:paraId="5B65CA86" w14:textId="77777777" w:rsidR="003E12B6" w:rsidRDefault="002052FC">
      <w:pPr>
        <w:pStyle w:val="Tytu"/>
        <w:numPr>
          <w:ilvl w:val="0"/>
          <w:numId w:val="8"/>
        </w:numPr>
        <w:spacing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W przypadku wykonania dostaw miału węglowego niezgodnie z jakością, zostanie udzielony upust wg poniższych punktów:</w:t>
      </w:r>
    </w:p>
    <w:p w14:paraId="6B175430" w14:textId="77777777" w:rsidR="003E12B6" w:rsidRDefault="002052FC">
      <w:pPr>
        <w:pStyle w:val="Tytu"/>
        <w:numPr>
          <w:ilvl w:val="1"/>
          <w:numId w:val="17"/>
        </w:numPr>
        <w:tabs>
          <w:tab w:val="left" w:pos="851"/>
        </w:tabs>
        <w:spacing w:line="240" w:lineRule="auto"/>
        <w:ind w:left="426" w:hanging="43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lastRenderedPageBreak/>
        <w:t xml:space="preserve">Gdy dostarczony opał będzie posiadał zawartość popiołu powyżej 18%, Zamawiający  naliczy, natomiast Wykonawca udzieli upust 1% wartości netto dostawy partii opału za każde pełne 1% przekroczenia dopuszczalnej zawartości popiołu. </w:t>
      </w:r>
    </w:p>
    <w:p w14:paraId="7905A9A6" w14:textId="77777777" w:rsidR="003E12B6" w:rsidRDefault="002052FC">
      <w:pPr>
        <w:pStyle w:val="Tytu"/>
        <w:numPr>
          <w:ilvl w:val="1"/>
          <w:numId w:val="17"/>
        </w:numPr>
        <w:tabs>
          <w:tab w:val="left" w:pos="851"/>
        </w:tabs>
        <w:spacing w:line="240" w:lineRule="auto"/>
        <w:ind w:left="426" w:hanging="43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Gdy dostarczony opał będzi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e posiadał zawartość wilgoci powyżej 15% Zamawiający naliczy natomiast Wykonawca udzieli upust 1,5% wartości netto dostawy partii opału za każde pełne 1% przekroczenia dopuszczalnej zawartości wilgoci. </w:t>
      </w:r>
    </w:p>
    <w:p w14:paraId="694A3B04" w14:textId="77777777" w:rsidR="003E12B6" w:rsidRDefault="002052FC">
      <w:pPr>
        <w:pStyle w:val="Tytu"/>
        <w:numPr>
          <w:ilvl w:val="1"/>
          <w:numId w:val="17"/>
        </w:numPr>
        <w:tabs>
          <w:tab w:val="left" w:pos="851"/>
        </w:tabs>
        <w:spacing w:line="240" w:lineRule="auto"/>
        <w:ind w:left="426" w:hanging="43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Gdy dostarczony opał będzie posiadał zawartość siarki powyżej 0,6%, Zamawiający naliczy natomiast Wykonawca udzieli upust 0,4% wartości netto dostawy partii opału za każde 0,01% przekroczenia dopuszczalnej zawartości siarki. </w:t>
      </w:r>
    </w:p>
    <w:p w14:paraId="5FC6F014" w14:textId="77777777" w:rsidR="003E12B6" w:rsidRDefault="002052FC">
      <w:pPr>
        <w:pStyle w:val="Tytu"/>
        <w:numPr>
          <w:ilvl w:val="1"/>
          <w:numId w:val="17"/>
        </w:numPr>
        <w:tabs>
          <w:tab w:val="left" w:pos="851"/>
        </w:tabs>
        <w:spacing w:line="240" w:lineRule="auto"/>
        <w:ind w:left="426" w:hanging="43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Gdy dostarczony opał będzie po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siadał zawartość części lotnych poniżej 30%, wówczas Zamawiający naliczy natomiast Wykonawca udzieli upust 1% wartości netto dostawy partii opału za każde pełne 1% zaniżenia minimalnej zawartości części lotnych.</w:t>
      </w:r>
    </w:p>
    <w:p w14:paraId="6DF5111F" w14:textId="77777777" w:rsidR="003E12B6" w:rsidRDefault="002052FC">
      <w:pPr>
        <w:pStyle w:val="Tytu"/>
        <w:numPr>
          <w:ilvl w:val="1"/>
          <w:numId w:val="17"/>
        </w:numPr>
        <w:tabs>
          <w:tab w:val="left" w:pos="851"/>
        </w:tabs>
        <w:spacing w:line="240" w:lineRule="auto"/>
        <w:ind w:left="426" w:hanging="43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Gdy dostarczony opał będzie posiadał wartość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opałową poniżej 22 500kJ/kg. Wówczas Zamawiający naliczy natomiast Wykonawca udzieli upust 1% wartości netto dostawy partii opału za każde pełne 100kJ/kg zaniżenia od wartości opałowej 22 500kJ/kg.</w:t>
      </w:r>
    </w:p>
    <w:p w14:paraId="6D9EB4A4" w14:textId="77777777" w:rsidR="003E12B6" w:rsidRDefault="002052FC">
      <w:pPr>
        <w:pStyle w:val="Tytu"/>
        <w:numPr>
          <w:ilvl w:val="1"/>
          <w:numId w:val="17"/>
        </w:numPr>
        <w:tabs>
          <w:tab w:val="left" w:pos="851"/>
        </w:tabs>
        <w:spacing w:line="240" w:lineRule="auto"/>
        <w:ind w:left="426" w:hanging="43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Gdy dostarczony opał będzie posiadał zawartość ziarna w p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rzedziale 0-3 mm powyżej dopuszczalnej tj. 30%, co spowoduje pogorszenie procesu spalania, Zamawiający może naliczyć natomiast Wykonawca udzieli upust 0,5% wartości dostawy partii opału za każde 1% przekroczenia dopuszczalnej zawartości. </w:t>
      </w:r>
    </w:p>
    <w:p w14:paraId="7C84E472" w14:textId="77777777" w:rsidR="003E12B6" w:rsidRDefault="002052FC">
      <w:pPr>
        <w:pStyle w:val="Tytu"/>
        <w:numPr>
          <w:ilvl w:val="1"/>
          <w:numId w:val="17"/>
        </w:numPr>
        <w:tabs>
          <w:tab w:val="left" w:pos="851"/>
        </w:tabs>
        <w:spacing w:line="240" w:lineRule="auto"/>
        <w:ind w:left="426" w:hanging="43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W przypadku gdy n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astąpi jednocześnie zaniżenie wielu parametrów, Zamawiający naliczy, a Wykonawca udzieli łączny upust wynikający z ust. 1.1,1.2.,1.3., 1.4.,1.5.i 1.6.  </w:t>
      </w:r>
    </w:p>
    <w:p w14:paraId="113CE6C6" w14:textId="77777777" w:rsidR="003E12B6" w:rsidRDefault="002052FC">
      <w:pPr>
        <w:pStyle w:val="Tytu"/>
        <w:numPr>
          <w:ilvl w:val="1"/>
          <w:numId w:val="17"/>
        </w:numPr>
        <w:tabs>
          <w:tab w:val="left" w:pos="851"/>
        </w:tabs>
        <w:spacing w:line="240" w:lineRule="auto"/>
        <w:ind w:left="426" w:hanging="43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bookmarkStart w:id="10" w:name="_Hlk9515541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W przypadku jednoczesnego wystąpienia zaniżenia /zawyżenia parametrów jakościowych powodujących pogorsz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enie procesu spalania, oraz/lub wymogów opisanych w </w:t>
      </w:r>
      <w:r>
        <w:rPr>
          <w:rFonts w:asciiTheme="minorHAnsi" w:hAnsiTheme="minorHAnsi" w:cstheme="minorHAnsi"/>
          <w:b w:val="0"/>
          <w:iCs/>
          <w:sz w:val="22"/>
          <w:szCs w:val="22"/>
        </w:rPr>
        <w:t>§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5 ust. 1.5 Zamawiający zastrzega sobie prawo zwrotu opału. Wykonawca wówczas zobowiązany jest do wymiany na własny koszt i na własne staranie dostarczonej partii opału na opał spełniający warunki umowy w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terminie 14 dni roboczych od daty rozstrzygnięcia reklamacji. W przypadku przekroczenia wyżej wymienionego terminu Zamawiający nalicza, a Wykonawca zapłaci opłatę za magazynowanie opału podlegającego zwrotowi w stawce: 1,00 zł brutto/tona  za każdą rozpoc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zętą dobę.</w:t>
      </w:r>
      <w:bookmarkEnd w:id="10"/>
    </w:p>
    <w:p w14:paraId="686DE90F" w14:textId="77777777" w:rsidR="003E12B6" w:rsidRDefault="002052FC">
      <w:pPr>
        <w:pStyle w:val="Tytu"/>
        <w:numPr>
          <w:ilvl w:val="0"/>
          <w:numId w:val="13"/>
        </w:numPr>
        <w:spacing w:line="240" w:lineRule="auto"/>
        <w:ind w:left="284" w:hanging="284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Za zwłokę w zapłacie faktury, Zamawiającego obciążają odsetki ustawowe.</w:t>
      </w:r>
    </w:p>
    <w:p w14:paraId="5B92C7F4" w14:textId="77777777" w:rsidR="003E12B6" w:rsidRDefault="002052FC">
      <w:pPr>
        <w:pStyle w:val="Tytu"/>
        <w:numPr>
          <w:ilvl w:val="0"/>
          <w:numId w:val="13"/>
        </w:numPr>
        <w:spacing w:line="240" w:lineRule="auto"/>
        <w:ind w:left="284" w:hanging="284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W przypadku odstąpienia od umowy przez Zamawiającego z przyczyn niezależnych od niego, a obciążających Wykonawcę – Wykonawca płaci karę umowną w wysokości 10% wynagrodzenia </w:t>
      </w:r>
      <w:r>
        <w:rPr>
          <w:rFonts w:asciiTheme="minorHAnsi" w:hAnsiTheme="minorHAnsi" w:cstheme="minorHAnsi"/>
          <w:b w:val="0"/>
          <w:sz w:val="22"/>
          <w:szCs w:val="22"/>
        </w:rPr>
        <w:t>ryczałtowego netto, o którym mowa w §4 ust. 1 umowy.</w:t>
      </w:r>
    </w:p>
    <w:p w14:paraId="290DBDE0" w14:textId="77777777" w:rsidR="003E12B6" w:rsidRDefault="002052FC">
      <w:pPr>
        <w:pStyle w:val="Tekstpodstawowy1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Każda ze Stron może dochodzić odszkodowania uzupełniającego na zasadach ogólnych, jeżeli kary umowne nie pokrywają poniesionej szkody.</w:t>
      </w:r>
    </w:p>
    <w:p w14:paraId="0F39F2E0" w14:textId="77777777" w:rsidR="003E12B6" w:rsidRDefault="002052FC">
      <w:pPr>
        <w:pStyle w:val="Tytu"/>
        <w:numPr>
          <w:ilvl w:val="0"/>
          <w:numId w:val="13"/>
        </w:numPr>
        <w:tabs>
          <w:tab w:val="left" w:pos="426"/>
        </w:tabs>
        <w:spacing w:line="240" w:lineRule="auto"/>
        <w:ind w:left="284" w:hanging="284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bookmarkStart w:id="11" w:name="_Hlk9515610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Upusty naliczane są od wynagrodzenia ryczałtowego netto zareklamowan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ej partii opału.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Zamawiający jest upoważniony do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potrącenia należnego upustu umownego z wynagrodzenia Wykonawcy, o którym mowa w §4, na co Wykonawca wyraża zgodę</w:t>
      </w:r>
      <w:bookmarkEnd w:id="11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zawierając niniejszą umowę.  </w:t>
      </w:r>
    </w:p>
    <w:p w14:paraId="3D272D34" w14:textId="77777777" w:rsidR="003E12B6" w:rsidRDefault="002052FC">
      <w:pPr>
        <w:pStyle w:val="Tekstpodstawowy1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§8</w:t>
      </w:r>
    </w:p>
    <w:p w14:paraId="22FDF5B7" w14:textId="77777777" w:rsidR="003E12B6" w:rsidRDefault="002052FC">
      <w:pPr>
        <w:pStyle w:val="Tekstpodstawowy1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Zamawiający ma prawo odstąpić od umowy po wystąpieniu dwóch reklamacji dostaw miału węglowego. Wykonawcy nie przysługuje z tego tytułu żadna rekompensata. </w:t>
      </w:r>
    </w:p>
    <w:p w14:paraId="03C82E73" w14:textId="77777777" w:rsidR="003E12B6" w:rsidRDefault="002052FC">
      <w:pPr>
        <w:pStyle w:val="Tekstpodstawowy1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§9</w:t>
      </w:r>
    </w:p>
    <w:p w14:paraId="31AA9166" w14:textId="77777777" w:rsidR="003E12B6" w:rsidRDefault="002052F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jest odpowiedzialny za działania i nieprawidłowości lub zaniedbania każdego z Podwykona</w:t>
      </w:r>
      <w:r>
        <w:rPr>
          <w:rFonts w:asciiTheme="minorHAnsi" w:hAnsiTheme="minorHAnsi" w:cstheme="minorHAnsi"/>
          <w:sz w:val="22"/>
          <w:szCs w:val="22"/>
        </w:rPr>
        <w:t>wców i jego pracowników w takim samym stopniu jakby to były działania, nieprawidłowości lub zaniedbania samego Wykonawcy.</w:t>
      </w:r>
    </w:p>
    <w:p w14:paraId="7798C28E" w14:textId="77777777" w:rsidR="003E12B6" w:rsidRDefault="002052F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Zmiana Podwykonawcy w trakcie realizacji zamówienia, może nastąpić jedynie w uzasadnionych przypadkach i wymaga każdorazowego uzyskani</w:t>
      </w:r>
      <w:r>
        <w:rPr>
          <w:rFonts w:asciiTheme="minorHAnsi" w:hAnsiTheme="minorHAnsi" w:cstheme="minorHAnsi"/>
          <w:sz w:val="22"/>
          <w:szCs w:val="22"/>
        </w:rPr>
        <w:t>a pisemnej zgody Zamawiającego.</w:t>
      </w:r>
    </w:p>
    <w:p w14:paraId="3A6CACE2" w14:textId="77777777" w:rsidR="003E12B6" w:rsidRDefault="002052F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Warunkiem dopuszczenia do realizacji przedmiotu umowy przez Podwykonawców jest przedstawienie ich wykazu  Zamawiającemu przez Wykonawcę.</w:t>
      </w:r>
    </w:p>
    <w:p w14:paraId="76313822" w14:textId="77777777" w:rsidR="003E12B6" w:rsidRDefault="002052F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Wykonawca zobowiązany jest przedstawić Zamawiającemu zakres czynności realizowanych prz</w:t>
      </w:r>
      <w:r>
        <w:rPr>
          <w:rFonts w:asciiTheme="minorHAnsi" w:hAnsiTheme="minorHAnsi" w:cstheme="minorHAnsi"/>
          <w:sz w:val="22"/>
          <w:szCs w:val="22"/>
        </w:rPr>
        <w:t>ez Podwykonawcę oraz kopię zawartej z nim umowy.</w:t>
      </w:r>
    </w:p>
    <w:p w14:paraId="59436EFB" w14:textId="77777777" w:rsidR="003E12B6" w:rsidRDefault="002052F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Zamawiający zastrzega sobie prawo do:</w:t>
      </w:r>
    </w:p>
    <w:p w14:paraId="0B056C21" w14:textId="77777777" w:rsidR="003E12B6" w:rsidRDefault="002052F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wnioskowania do Wykonawcy o zmianę Podwykonawcy w przypadku nienależytego wykonywania robót objętych zakresem umowy z Podwykonawcą,</w:t>
      </w:r>
    </w:p>
    <w:p w14:paraId="6A11D267" w14:textId="77777777" w:rsidR="003E12B6" w:rsidRDefault="002052F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kontroli uregulowania </w:t>
      </w:r>
      <w:r>
        <w:rPr>
          <w:rFonts w:asciiTheme="minorHAnsi" w:hAnsiTheme="minorHAnsi" w:cstheme="minorHAnsi"/>
          <w:sz w:val="22"/>
          <w:szCs w:val="22"/>
        </w:rPr>
        <w:t>zobowiązań finansowych przez Wykonawcę względem Podwykonawcy wynikających z podwykonawstwa. Wykonawca przedstawia dowody zapłaty Podwykonawcom lub dalszym Podwykonawcom, którzy brali udział w realizacji zamówienia oraz oświadczenia  Podwykonawców o otrzyma</w:t>
      </w:r>
      <w:r>
        <w:rPr>
          <w:rFonts w:asciiTheme="minorHAnsi" w:hAnsiTheme="minorHAnsi" w:cstheme="minorHAnsi"/>
          <w:sz w:val="22"/>
          <w:szCs w:val="22"/>
        </w:rPr>
        <w:t>niu zapłaty, co jest warunkiem koniecznym do zapłaty wynagrodzenia Wykonawcy.</w:t>
      </w:r>
      <w:bookmarkStart w:id="12" w:name="_Hlk9574784"/>
      <w:bookmarkEnd w:id="12"/>
    </w:p>
    <w:p w14:paraId="48C19DE6" w14:textId="77777777" w:rsidR="003E12B6" w:rsidRDefault="002052F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wstrzymania wypłat należnych Wykonawcy do czasu uregulowania jego zobowiązań wobec Podwykonawcy.</w:t>
      </w:r>
    </w:p>
    <w:p w14:paraId="46D34A49" w14:textId="77777777" w:rsidR="003E12B6" w:rsidRDefault="003E12B6">
      <w:pPr>
        <w:pStyle w:val="Akapitzlist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32D5A22B" w14:textId="77777777" w:rsidR="003E12B6" w:rsidRDefault="002052FC">
      <w:pPr>
        <w:pStyle w:val="Tekstpodstawowy1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§10</w:t>
      </w:r>
    </w:p>
    <w:p w14:paraId="48BB28AF" w14:textId="77777777" w:rsidR="003E12B6" w:rsidRDefault="002052FC">
      <w:pPr>
        <w:pStyle w:val="Tekstpodstawowy1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Wszelką korespondencję kierowaną do Zamawiającego należy wysyłać na adres m</w:t>
      </w:r>
      <w:r>
        <w:rPr>
          <w:rFonts w:asciiTheme="minorHAnsi" w:hAnsiTheme="minorHAnsi" w:cstheme="minorHAnsi"/>
          <w:bCs/>
          <w:iCs/>
          <w:sz w:val="22"/>
          <w:szCs w:val="22"/>
        </w:rPr>
        <w:t>ailowy: sekretariat@mpgkbusko.pl.</w:t>
      </w:r>
    </w:p>
    <w:p w14:paraId="4F148BFA" w14:textId="77777777" w:rsidR="003E12B6" w:rsidRDefault="002052F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Osoby uprawnione do porozumiewania się z Wykonawcą:</w:t>
      </w:r>
    </w:p>
    <w:p w14:paraId="624ADDD2" w14:textId="77777777" w:rsidR="003E12B6" w:rsidRDefault="002052FC">
      <w:pPr>
        <w:pStyle w:val="Akapitzlist"/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 – __________________</w:t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>tel. ______________,e-mail: ________________</w:t>
      </w:r>
    </w:p>
    <w:p w14:paraId="6D2C9F9F" w14:textId="77777777" w:rsidR="003E12B6" w:rsidRDefault="003E12B6">
      <w:pPr>
        <w:ind w:left="1070"/>
        <w:jc w:val="both"/>
        <w:rPr>
          <w:rFonts w:asciiTheme="minorHAnsi" w:hAnsiTheme="minorHAnsi" w:cstheme="minorHAnsi"/>
          <w:sz w:val="22"/>
          <w:szCs w:val="22"/>
        </w:rPr>
      </w:pPr>
    </w:p>
    <w:p w14:paraId="63F48AE6" w14:textId="77777777" w:rsidR="003E12B6" w:rsidRDefault="002052FC">
      <w:pPr>
        <w:ind w:left="10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Wykonawcę reprezentują:</w:t>
      </w:r>
    </w:p>
    <w:p w14:paraId="37818860" w14:textId="77777777" w:rsidR="003E12B6" w:rsidRDefault="002052FC">
      <w:pPr>
        <w:tabs>
          <w:tab w:val="left" w:pos="1134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 – __________________</w:t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>tel. ______________,e-mail</w:t>
      </w:r>
      <w:r>
        <w:rPr>
          <w:rFonts w:asciiTheme="minorHAnsi" w:hAnsiTheme="minorHAnsi" w:cstheme="minorHAnsi"/>
          <w:sz w:val="22"/>
          <w:szCs w:val="22"/>
        </w:rPr>
        <w:t>: ________________</w:t>
      </w:r>
    </w:p>
    <w:p w14:paraId="7F599726" w14:textId="77777777" w:rsidR="003E12B6" w:rsidRDefault="003E12B6">
      <w:pPr>
        <w:tabs>
          <w:tab w:val="left" w:pos="113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2B088990" w14:textId="77777777" w:rsidR="003E12B6" w:rsidRDefault="002052FC">
      <w:pPr>
        <w:pStyle w:val="Tekstpodstawowy1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§11</w:t>
      </w:r>
    </w:p>
    <w:p w14:paraId="01921D6D" w14:textId="77777777" w:rsidR="003E12B6" w:rsidRDefault="002052FC">
      <w:pPr>
        <w:pStyle w:val="Tytu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Wykonawca wniósł zabezpieczenie należytego wykonania umowy w formie przelewu bankowego w wysokości 1% łącznej wartości zamówienia brutto, która wynika z zaoferowanej ceny w ofercie.</w:t>
      </w:r>
    </w:p>
    <w:p w14:paraId="5D7F9658" w14:textId="77777777" w:rsidR="003E12B6" w:rsidRDefault="002052FC">
      <w:pPr>
        <w:pStyle w:val="Tytu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Zabezpieczenie służy pokryciu roszczeń z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tytułu niewykonania lub nienależytego wykonania umowy.</w:t>
      </w:r>
    </w:p>
    <w:p w14:paraId="02B78D35" w14:textId="77777777" w:rsidR="003E12B6" w:rsidRDefault="002052FC">
      <w:pPr>
        <w:pStyle w:val="Tytu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b w:val="0"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Zabezpieczenie w wysokości 100% kwoty zostanie zwrócone w ciągu trzydziestu dni od daty wykonania umowy i uznania go za należycie wykonane.</w:t>
      </w:r>
    </w:p>
    <w:p w14:paraId="56B0E406" w14:textId="77777777" w:rsidR="003E12B6" w:rsidRDefault="003E12B6">
      <w:pPr>
        <w:pStyle w:val="Tytu"/>
        <w:spacing w:line="240" w:lineRule="auto"/>
        <w:jc w:val="left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</w:p>
    <w:p w14:paraId="5B2895BE" w14:textId="77777777" w:rsidR="003E12B6" w:rsidRDefault="002052FC">
      <w:pPr>
        <w:pStyle w:val="Tytu"/>
        <w:spacing w:line="240" w:lineRule="auto"/>
        <w:rPr>
          <w:rFonts w:asciiTheme="minorHAnsi" w:hAnsiTheme="minorHAnsi" w:cstheme="minorHAnsi"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iCs/>
          <w:color w:val="auto"/>
          <w:sz w:val="22"/>
          <w:szCs w:val="22"/>
        </w:rPr>
        <w:t>§12</w:t>
      </w:r>
    </w:p>
    <w:p w14:paraId="3F058984" w14:textId="77777777" w:rsidR="003E12B6" w:rsidRDefault="002052FC">
      <w:pPr>
        <w:pStyle w:val="Tekstpodstawowy1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Wszelkie zmiany niniejszej umowy wymagają dla swej </w:t>
      </w:r>
      <w:r>
        <w:rPr>
          <w:rFonts w:asciiTheme="minorHAnsi" w:hAnsiTheme="minorHAnsi" w:cstheme="minorHAnsi"/>
          <w:iCs/>
          <w:sz w:val="22"/>
          <w:szCs w:val="22"/>
        </w:rPr>
        <w:t>ważności formy pisemnej.</w:t>
      </w:r>
    </w:p>
    <w:p w14:paraId="52797195" w14:textId="77777777" w:rsidR="003E12B6" w:rsidRDefault="003E12B6">
      <w:pPr>
        <w:pStyle w:val="Tekstpodstawowy1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80738CC" w14:textId="77777777" w:rsidR="003E12B6" w:rsidRDefault="002052FC">
      <w:pPr>
        <w:pStyle w:val="Tekstpodstawowy1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§13</w:t>
      </w:r>
    </w:p>
    <w:p w14:paraId="681AB184" w14:textId="77777777" w:rsidR="003E12B6" w:rsidRDefault="002052FC">
      <w:pPr>
        <w:pStyle w:val="Tekstpodstawowy1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W sprawach nieuregulowanych niniejszą umową zastosowanie mają zapisy Regulaminu udzielania publicznych i Kodeksu cywilnego. </w:t>
      </w:r>
    </w:p>
    <w:p w14:paraId="6318F2C3" w14:textId="77777777" w:rsidR="003E12B6" w:rsidRDefault="002052FC">
      <w:pPr>
        <w:pStyle w:val="Tekstpodstawowy1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§14</w:t>
      </w:r>
    </w:p>
    <w:p w14:paraId="4F260C90" w14:textId="77777777" w:rsidR="003E12B6" w:rsidRDefault="002052FC">
      <w:pPr>
        <w:pStyle w:val="NormalnyWeb"/>
        <w:numPr>
          <w:ilvl w:val="0"/>
          <w:numId w:val="19"/>
        </w:numPr>
        <w:spacing w:before="280" w:beforeAutospacing="0" w:afterAutospacing="0"/>
        <w:ind w:left="709" w:hanging="349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Strony nie mogą przenieść na osobę trzecią jakichkolwiek swoich wierzytelności wynikających z nin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iejszej umowy (zakaz cesji), chyba że na powyższe wyrazi zgodę druga ze Stron w formie pisemnej pod rygorem nieważności.</w:t>
      </w:r>
    </w:p>
    <w:p w14:paraId="01BCD578" w14:textId="77777777" w:rsidR="003E12B6" w:rsidRDefault="003E12B6">
      <w:pPr>
        <w:pStyle w:val="Tekstpodstawowy1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4561850" w14:textId="77777777" w:rsidR="003E12B6" w:rsidRDefault="002052FC">
      <w:pPr>
        <w:pStyle w:val="Tekstpodstawowy1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§15</w:t>
      </w:r>
    </w:p>
    <w:p w14:paraId="35EF85FD" w14:textId="77777777" w:rsidR="003E12B6" w:rsidRDefault="002052FC">
      <w:pPr>
        <w:pStyle w:val="Tekstpodstawowy1"/>
        <w:numPr>
          <w:ilvl w:val="0"/>
          <w:numId w:val="15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razie zaistnienia istotnej zmiany okoliczności powodującej, że wykonanie umowy nie leży w interesie publicznym, czego nie </w:t>
      </w:r>
      <w:r>
        <w:rPr>
          <w:rFonts w:asciiTheme="minorHAnsi" w:hAnsiTheme="minorHAnsi" w:cstheme="minorHAnsi"/>
          <w:bCs/>
          <w:sz w:val="22"/>
          <w:szCs w:val="22"/>
        </w:rPr>
        <w:t xml:space="preserve">można było przewidzieć w chwili zawarcia umowy, Zamawiający może odstąpić od umowy w terminie 30 dni od powzięcia wiadomości o tych </w:t>
      </w:r>
      <w:r>
        <w:rPr>
          <w:rFonts w:asciiTheme="minorHAnsi" w:hAnsiTheme="minorHAnsi" w:cstheme="minorHAnsi"/>
          <w:bCs/>
          <w:sz w:val="22"/>
          <w:szCs w:val="22"/>
        </w:rPr>
        <w:lastRenderedPageBreak/>
        <w:t>okolicznościach.</w:t>
      </w:r>
    </w:p>
    <w:p w14:paraId="40F40BFC" w14:textId="77777777" w:rsidR="003E12B6" w:rsidRDefault="002052FC">
      <w:pPr>
        <w:pStyle w:val="Tekstpodstawowy1"/>
        <w:numPr>
          <w:ilvl w:val="0"/>
          <w:numId w:val="15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o którym mowa w ust.1, Wykonawca może żądać wyłącznie wynagrodzenia należnego z tytułu wykonan</w:t>
      </w:r>
      <w:r>
        <w:rPr>
          <w:rFonts w:asciiTheme="minorHAnsi" w:hAnsiTheme="minorHAnsi" w:cstheme="minorHAnsi"/>
          <w:sz w:val="22"/>
          <w:szCs w:val="22"/>
        </w:rPr>
        <w:t>ia części umowy.</w:t>
      </w:r>
    </w:p>
    <w:p w14:paraId="6D7C8A8D" w14:textId="77777777" w:rsidR="003E12B6" w:rsidRDefault="003E12B6">
      <w:pPr>
        <w:pStyle w:val="Tekstpodstawowy1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DDC326A" w14:textId="77777777" w:rsidR="003E12B6" w:rsidRDefault="002052FC">
      <w:pPr>
        <w:pStyle w:val="Tekstpodstawowy1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§16</w:t>
      </w:r>
    </w:p>
    <w:p w14:paraId="6386FBA0" w14:textId="77777777" w:rsidR="003E12B6" w:rsidRDefault="002052FC">
      <w:pPr>
        <w:pStyle w:val="Tekstpodstawowy1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Ewentualne spory na tle realizacji niniejszej umowy rozpatruje Sąd właściwy dla siedziby Zamawiającego.</w:t>
      </w:r>
    </w:p>
    <w:p w14:paraId="4C701146" w14:textId="77777777" w:rsidR="003E12B6" w:rsidRDefault="003E12B6">
      <w:pPr>
        <w:pStyle w:val="Tekstpodstawowy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25396B5" w14:textId="77777777" w:rsidR="003E12B6" w:rsidRDefault="002052FC">
      <w:pPr>
        <w:pStyle w:val="Tekstpodstawowy1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§17</w:t>
      </w:r>
    </w:p>
    <w:p w14:paraId="5BC93CEC" w14:textId="77777777" w:rsidR="003E12B6" w:rsidRDefault="002052FC">
      <w:pPr>
        <w:pStyle w:val="Tekstpodstawowy1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Załącznikami do niniejszej umowy są:</w:t>
      </w:r>
    </w:p>
    <w:p w14:paraId="52331928" w14:textId="77777777" w:rsidR="003E12B6" w:rsidRDefault="002052FC">
      <w:pPr>
        <w:pStyle w:val="Tekstpodstawowy1"/>
        <w:numPr>
          <w:ilvl w:val="0"/>
          <w:numId w:val="12"/>
        </w:num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Załącznik nr 1 opis przedmiotu zamówienia,</w:t>
      </w:r>
    </w:p>
    <w:p w14:paraId="0D58E1D6" w14:textId="77777777" w:rsidR="003E12B6" w:rsidRDefault="002052FC">
      <w:pPr>
        <w:pStyle w:val="Tekstpodstawowy1"/>
        <w:numPr>
          <w:ilvl w:val="0"/>
          <w:numId w:val="12"/>
        </w:num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Załącznik nr 2  harmonogram dostaw.</w:t>
      </w:r>
    </w:p>
    <w:p w14:paraId="25DC7B1A" w14:textId="77777777" w:rsidR="003E12B6" w:rsidRDefault="002052FC">
      <w:pPr>
        <w:pStyle w:val="Tekstpodstawowy1"/>
        <w:numPr>
          <w:ilvl w:val="0"/>
          <w:numId w:val="12"/>
        </w:num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Załącznik nr 3 oświadczenie dot. dostaw węgla.</w:t>
      </w:r>
    </w:p>
    <w:p w14:paraId="166B5C4E" w14:textId="77777777" w:rsidR="003E12B6" w:rsidRDefault="003E12B6">
      <w:pPr>
        <w:pStyle w:val="Tekstpodstawowy1"/>
        <w:ind w:left="72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FC0D73B" w14:textId="77777777" w:rsidR="003E12B6" w:rsidRDefault="002052FC">
      <w:pPr>
        <w:pStyle w:val="Tekstpodstawowy1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§18</w:t>
      </w:r>
    </w:p>
    <w:p w14:paraId="140DC36F" w14:textId="77777777" w:rsidR="003E12B6" w:rsidRDefault="002052FC">
      <w:pPr>
        <w:pStyle w:val="Tekstpodstawowy1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Integralną częścią umowy jest oferta  złożona przez Wykonawcę w postępowaniu o udzielenie zamówienia.</w:t>
      </w:r>
    </w:p>
    <w:p w14:paraId="6F0F3A5C" w14:textId="77777777" w:rsidR="003E12B6" w:rsidRDefault="003E12B6">
      <w:pPr>
        <w:pStyle w:val="Tekstpodstawowy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63ECEBD" w14:textId="77777777" w:rsidR="003E12B6" w:rsidRDefault="002052FC">
      <w:pPr>
        <w:pStyle w:val="Tekstpodstawowy1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§19</w:t>
      </w:r>
    </w:p>
    <w:p w14:paraId="228DF11E" w14:textId="77777777" w:rsidR="003E12B6" w:rsidRDefault="002052FC">
      <w:pPr>
        <w:pStyle w:val="Tekstpodstawowy1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Umowę sporządzono w dwóch jednobrzmiących egzemplarzach, po jednym egzemplarzu dla każdej ze Stro</w:t>
      </w:r>
      <w:r>
        <w:rPr>
          <w:rFonts w:asciiTheme="minorHAnsi" w:hAnsiTheme="minorHAnsi" w:cstheme="minorHAnsi"/>
          <w:iCs/>
          <w:sz w:val="22"/>
          <w:szCs w:val="22"/>
        </w:rPr>
        <w:t>n.</w:t>
      </w:r>
    </w:p>
    <w:p w14:paraId="3A67D82D" w14:textId="77777777" w:rsidR="003E12B6" w:rsidRDefault="002052FC">
      <w:pPr>
        <w:pStyle w:val="Tekstpodstawowy1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§20</w:t>
      </w:r>
    </w:p>
    <w:p w14:paraId="3CDD0CBE" w14:textId="77777777" w:rsidR="003E12B6" w:rsidRDefault="002052FC">
      <w:pPr>
        <w:pStyle w:val="Tekstpodstawowy1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Administratorem danych osobowych niezbędnych do realizacji niniejszej umowy jest Miejskie Przedsiębiorstwo Gospodarki Komunalnej Sp. z o.o. w Busku-Zdroju, ul. Łagiewnicka 25, Kontakt do Inspektora Ochrony Danych: </w:t>
      </w:r>
      <w:r>
        <w:rPr>
          <w:rFonts w:asciiTheme="minorHAnsi" w:hAnsiTheme="minorHAnsi" w:cstheme="minorHAnsi"/>
          <w:bCs/>
          <w:iCs/>
          <w:sz w:val="22"/>
          <w:szCs w:val="22"/>
          <w:lang w:val="de-DE"/>
        </w:rPr>
        <w:t>tel.: 41 378 24 77, e-mail: iod@mpg</w:t>
      </w:r>
      <w:r>
        <w:rPr>
          <w:rFonts w:asciiTheme="minorHAnsi" w:hAnsiTheme="minorHAnsi" w:cstheme="minorHAnsi"/>
          <w:bCs/>
          <w:iCs/>
          <w:sz w:val="22"/>
          <w:szCs w:val="22"/>
          <w:lang w:val="de-DE"/>
        </w:rPr>
        <w:t>kbusko.pl</w:t>
      </w:r>
    </w:p>
    <w:p w14:paraId="073E9910" w14:textId="77777777" w:rsidR="003E12B6" w:rsidRDefault="003E12B6">
      <w:pPr>
        <w:pStyle w:val="Tekstpodstawowy1"/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</w:pPr>
    </w:p>
    <w:p w14:paraId="0782AB98" w14:textId="77777777" w:rsidR="003E12B6" w:rsidRDefault="002052FC">
      <w:pPr>
        <w:pStyle w:val="Tekstpodstawowy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WYKONAWCA: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  <w:t>ZAMAWIAJĄCY:</w:t>
      </w:r>
    </w:p>
    <w:p w14:paraId="3AFDA336" w14:textId="77777777" w:rsidR="003E12B6" w:rsidRDefault="003E12B6">
      <w:pPr>
        <w:pStyle w:val="Tekstpodstawowy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F6B22EA" w14:textId="77777777" w:rsidR="003E12B6" w:rsidRDefault="003E12B6">
      <w:pPr>
        <w:rPr>
          <w:rFonts w:asciiTheme="minorHAnsi" w:hAnsiTheme="minorHAnsi" w:cstheme="minorHAnsi"/>
          <w:sz w:val="22"/>
          <w:szCs w:val="22"/>
        </w:rPr>
      </w:pPr>
    </w:p>
    <w:sectPr w:rsidR="003E12B6">
      <w:headerReference w:type="default" r:id="rId9"/>
      <w:footerReference w:type="default" r:id="rId10"/>
      <w:pgSz w:w="11906" w:h="16838"/>
      <w:pgMar w:top="857" w:right="1418" w:bottom="1259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FE3F" w14:textId="77777777" w:rsidR="00000000" w:rsidRDefault="002052FC">
      <w:r>
        <w:separator/>
      </w:r>
    </w:p>
  </w:endnote>
  <w:endnote w:type="continuationSeparator" w:id="0">
    <w:p w14:paraId="142E9DB2" w14:textId="77777777" w:rsidR="00000000" w:rsidRDefault="0020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Arial Narrow">
    <w:panose1 w:val="020B060602020203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286D" w14:textId="77777777" w:rsidR="003E12B6" w:rsidRDefault="003E12B6">
    <w:pPr>
      <w:pStyle w:val="Nagwek"/>
      <w:tabs>
        <w:tab w:val="clear" w:pos="4536"/>
        <w:tab w:val="clear" w:pos="9072"/>
        <w:tab w:val="left" w:pos="2193"/>
      </w:tabs>
    </w:pPr>
  </w:p>
  <w:p w14:paraId="4006D795" w14:textId="77777777" w:rsidR="003E12B6" w:rsidRDefault="002052FC">
    <w:pPr>
      <w:pStyle w:val="Bezodstpw"/>
      <w:jc w:val="center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 wp14:anchorId="24E77B46" wp14:editId="5F70ED04">
              <wp:simplePos x="0" y="0"/>
              <wp:positionH relativeFrom="column">
                <wp:posOffset>0</wp:posOffset>
              </wp:positionH>
              <wp:positionV relativeFrom="paragraph">
                <wp:posOffset>-13970</wp:posOffset>
              </wp:positionV>
              <wp:extent cx="5716905" cy="1270"/>
              <wp:effectExtent l="9525" t="12700" r="9525" b="63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440" cy="0"/>
                      </a:xfrm>
                      <a:prstGeom prst="line">
                        <a:avLst/>
                      </a:prstGeom>
                      <a:ln w="9525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1.1pt" to="450.05pt,-1.1pt" ID="Łącznik prostoliniowy 1" stroked="t" style="position:absolute" wp14:anchorId="43442A37">
              <v:stroke color="black" weight="9360" joinstyle="miter" endcap="square"/>
              <v:fill o:detectmouseclick="t" on="false"/>
              <w10:wrap type="none"/>
            </v:line>
          </w:pict>
        </mc:Fallback>
      </mc:AlternateContent>
    </w:r>
    <w:r>
      <w:rPr>
        <w:sz w:val="12"/>
        <w:szCs w:val="12"/>
      </w:rPr>
      <w:t>Miejskie Przedsiębiorstwo Gospodarki Komunalnej Sp. z o.o.,</w:t>
    </w:r>
  </w:p>
  <w:p w14:paraId="618954F4" w14:textId="77777777" w:rsidR="003E12B6" w:rsidRDefault="002052FC">
    <w:pPr>
      <w:pStyle w:val="Bezodstpw"/>
      <w:jc w:val="center"/>
      <w:rPr>
        <w:sz w:val="12"/>
        <w:szCs w:val="12"/>
      </w:rPr>
    </w:pPr>
    <w:r>
      <w:rPr>
        <w:sz w:val="12"/>
        <w:szCs w:val="12"/>
      </w:rPr>
      <w:t>28-100 Busko-Zdrój,  ul. Łagiewnicka 25, NIP: 655-193-50-66, REGON: 260248572 BDO: 000027693</w:t>
    </w:r>
  </w:p>
  <w:p w14:paraId="6C8D0F12" w14:textId="77777777" w:rsidR="003E12B6" w:rsidRDefault="002052FC">
    <w:pPr>
      <w:pStyle w:val="Bezodstpw"/>
      <w:jc w:val="center"/>
      <w:rPr>
        <w:sz w:val="12"/>
        <w:szCs w:val="12"/>
      </w:rPr>
    </w:pPr>
    <w:r>
      <w:rPr>
        <w:sz w:val="12"/>
        <w:szCs w:val="12"/>
      </w:rPr>
      <w:t xml:space="preserve">wpisano do Rejestru </w:t>
    </w:r>
    <w:r>
      <w:rPr>
        <w:sz w:val="12"/>
        <w:szCs w:val="12"/>
      </w:rPr>
      <w:t>Przedsiębiorców prowadzonego przez Sąd Rejonowy w Kielcach</w:t>
    </w:r>
  </w:p>
  <w:p w14:paraId="7A881E18" w14:textId="77777777" w:rsidR="003E12B6" w:rsidRDefault="002052FC">
    <w:pPr>
      <w:pStyle w:val="Bezodstpw"/>
      <w:jc w:val="center"/>
      <w:rPr>
        <w:sz w:val="12"/>
        <w:szCs w:val="12"/>
      </w:rPr>
    </w:pPr>
    <w:r>
      <w:rPr>
        <w:sz w:val="12"/>
        <w:szCs w:val="12"/>
      </w:rPr>
      <w:t>X Wydział Gospodarczy KRS pod numerem KRS 0000312603,</w:t>
    </w:r>
  </w:p>
  <w:p w14:paraId="52F788F6" w14:textId="77777777" w:rsidR="003E12B6" w:rsidRDefault="002052FC">
    <w:pPr>
      <w:pStyle w:val="Bezodstpw"/>
      <w:jc w:val="center"/>
      <w:rPr>
        <w:sz w:val="12"/>
        <w:szCs w:val="12"/>
      </w:rPr>
    </w:pPr>
    <w:r>
      <w:rPr>
        <w:sz w:val="12"/>
        <w:szCs w:val="12"/>
      </w:rPr>
      <w:t>Kapitał zakładowy:  40 976 500,00 złotych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2BBF" w14:textId="77777777" w:rsidR="00000000" w:rsidRDefault="002052FC">
      <w:r>
        <w:separator/>
      </w:r>
    </w:p>
  </w:footnote>
  <w:footnote w:type="continuationSeparator" w:id="0">
    <w:p w14:paraId="5B403EE1" w14:textId="77777777" w:rsidR="00000000" w:rsidRDefault="00205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72A0" w14:textId="77777777" w:rsidR="003E12B6" w:rsidRDefault="002052FC">
    <w:pPr>
      <w:pStyle w:val="Nagwek"/>
      <w:tabs>
        <w:tab w:val="clear" w:pos="4536"/>
        <w:tab w:val="clear" w:pos="9072"/>
        <w:tab w:val="left" w:pos="2193"/>
      </w:tabs>
    </w:pPr>
    <w:r>
      <w:tab/>
    </w:r>
  </w:p>
  <w:p w14:paraId="5A9E375E" w14:textId="77777777" w:rsidR="003E12B6" w:rsidRDefault="003E12B6">
    <w:pPr>
      <w:pStyle w:val="Nagwek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346"/>
    <w:multiLevelType w:val="multilevel"/>
    <w:tmpl w:val="6E6A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863737D"/>
    <w:multiLevelType w:val="multilevel"/>
    <w:tmpl w:val="ADCE4A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AE77B4"/>
    <w:multiLevelType w:val="multilevel"/>
    <w:tmpl w:val="061EF3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B57304"/>
    <w:multiLevelType w:val="multilevel"/>
    <w:tmpl w:val="62FA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0012E"/>
    <w:multiLevelType w:val="multilevel"/>
    <w:tmpl w:val="D30888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53E4903"/>
    <w:multiLevelType w:val="multilevel"/>
    <w:tmpl w:val="6220C3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E2545EE"/>
    <w:multiLevelType w:val="multilevel"/>
    <w:tmpl w:val="E57AFEE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4234005A"/>
    <w:multiLevelType w:val="multilevel"/>
    <w:tmpl w:val="377E5D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DD9478A"/>
    <w:multiLevelType w:val="multilevel"/>
    <w:tmpl w:val="6B8E9B14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9" w15:restartNumberingAfterBreak="0">
    <w:nsid w:val="50D77F0A"/>
    <w:multiLevelType w:val="multilevel"/>
    <w:tmpl w:val="D788FFF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464C0A"/>
    <w:multiLevelType w:val="multilevel"/>
    <w:tmpl w:val="B934A9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5D50595"/>
    <w:multiLevelType w:val="multilevel"/>
    <w:tmpl w:val="B10CC71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58F87D18"/>
    <w:multiLevelType w:val="multilevel"/>
    <w:tmpl w:val="9F9C8D5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8B70513"/>
    <w:multiLevelType w:val="multilevel"/>
    <w:tmpl w:val="C6E263E2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F87070"/>
    <w:multiLevelType w:val="multilevel"/>
    <w:tmpl w:val="8B0EFE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15819"/>
    <w:multiLevelType w:val="multilevel"/>
    <w:tmpl w:val="DB1096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246CF2"/>
    <w:multiLevelType w:val="multilevel"/>
    <w:tmpl w:val="A4444F5E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Calibri" w:hAnsi="Calibri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54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  <w:rPr>
        <w:rFonts w:ascii="Calibri" w:hAnsi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Calibri" w:hAnsi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  <w:rPr>
        <w:rFonts w:ascii="Calibri" w:hAnsi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  <w:rPr>
        <w:rFonts w:ascii="Calibri" w:hAnsi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  <w:rPr>
        <w:rFonts w:ascii="Calibri" w:hAnsi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ascii="Calibri" w:hAnsi="Calibri"/>
      </w:rPr>
    </w:lvl>
  </w:abstractNum>
  <w:abstractNum w:abstractNumId="17" w15:restartNumberingAfterBreak="0">
    <w:nsid w:val="7ABB2D98"/>
    <w:multiLevelType w:val="multilevel"/>
    <w:tmpl w:val="A6B4C6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8" w15:restartNumberingAfterBreak="0">
    <w:nsid w:val="7AEF6881"/>
    <w:multiLevelType w:val="multilevel"/>
    <w:tmpl w:val="E698F7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7FED0250"/>
    <w:multiLevelType w:val="multilevel"/>
    <w:tmpl w:val="D1460260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num w:numId="1" w16cid:durableId="953825772">
    <w:abstractNumId w:val="13"/>
  </w:num>
  <w:num w:numId="2" w16cid:durableId="208958171">
    <w:abstractNumId w:val="0"/>
  </w:num>
  <w:num w:numId="3" w16cid:durableId="576593505">
    <w:abstractNumId w:val="4"/>
  </w:num>
  <w:num w:numId="4" w16cid:durableId="163859059">
    <w:abstractNumId w:val="7"/>
  </w:num>
  <w:num w:numId="5" w16cid:durableId="997147222">
    <w:abstractNumId w:val="2"/>
  </w:num>
  <w:num w:numId="6" w16cid:durableId="659650018">
    <w:abstractNumId w:val="8"/>
  </w:num>
  <w:num w:numId="7" w16cid:durableId="1713074781">
    <w:abstractNumId w:val="12"/>
  </w:num>
  <w:num w:numId="8" w16cid:durableId="603928638">
    <w:abstractNumId w:val="14"/>
  </w:num>
  <w:num w:numId="9" w16cid:durableId="297345902">
    <w:abstractNumId w:val="17"/>
  </w:num>
  <w:num w:numId="10" w16cid:durableId="1296915109">
    <w:abstractNumId w:val="19"/>
  </w:num>
  <w:num w:numId="11" w16cid:durableId="96607759">
    <w:abstractNumId w:val="5"/>
  </w:num>
  <w:num w:numId="12" w16cid:durableId="1783499110">
    <w:abstractNumId w:val="9"/>
  </w:num>
  <w:num w:numId="13" w16cid:durableId="543323642">
    <w:abstractNumId w:val="6"/>
  </w:num>
  <w:num w:numId="14" w16cid:durableId="1172451641">
    <w:abstractNumId w:val="16"/>
  </w:num>
  <w:num w:numId="15" w16cid:durableId="1372150672">
    <w:abstractNumId w:val="3"/>
  </w:num>
  <w:num w:numId="16" w16cid:durableId="1648166714">
    <w:abstractNumId w:val="11"/>
  </w:num>
  <w:num w:numId="17" w16cid:durableId="1360736964">
    <w:abstractNumId w:val="18"/>
  </w:num>
  <w:num w:numId="18" w16cid:durableId="1600093204">
    <w:abstractNumId w:val="15"/>
  </w:num>
  <w:num w:numId="19" w16cid:durableId="1211579292">
    <w:abstractNumId w:val="1"/>
  </w:num>
  <w:num w:numId="20" w16cid:durableId="411856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B6"/>
    <w:rsid w:val="002052FC"/>
    <w:rsid w:val="003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04E6"/>
  <w15:docId w15:val="{1388A8A6-1880-4177-90D1-6CAD1323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11D"/>
    <w:pPr>
      <w:keepNext/>
      <w:jc w:val="both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311D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821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EA2C48"/>
    <w:pPr>
      <w:keepNext/>
      <w:outlineLvl w:val="3"/>
    </w:pPr>
    <w:rPr>
      <w:b/>
      <w:bCs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locked/>
    <w:rsid w:val="00EA2C48"/>
    <w:pPr>
      <w:keepNext/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qFormat/>
    <w:locked/>
    <w:rsid w:val="00EA2C48"/>
    <w:pPr>
      <w:keepNext/>
      <w:jc w:val="right"/>
      <w:outlineLvl w:val="5"/>
    </w:pPr>
    <w:rPr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locked/>
    <w:rsid w:val="00EA2C48"/>
    <w:pPr>
      <w:keepNext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8225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8225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8225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Znak">
    <w:name w:val="Nagłówek Znak"/>
    <w:link w:val="Nagwek"/>
    <w:uiPriority w:val="99"/>
    <w:qFormat/>
    <w:rsid w:val="00822587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822587"/>
    <w:rPr>
      <w:sz w:val="24"/>
      <w:szCs w:val="24"/>
    </w:rPr>
  </w:style>
  <w:style w:type="character" w:styleId="Odwoaniedokomentarza">
    <w:name w:val="annotation reference"/>
    <w:uiPriority w:val="99"/>
    <w:semiHidden/>
    <w:qFormat/>
    <w:rsid w:val="003159B2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822587"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82258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822587"/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FD1349"/>
    <w:rPr>
      <w:rFonts w:cs="Times New Roman"/>
      <w:vertAlign w:val="superscript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822587"/>
    <w:rPr>
      <w:b/>
      <w:bCs/>
      <w:sz w:val="20"/>
      <w:szCs w:val="20"/>
    </w:rPr>
  </w:style>
  <w:style w:type="character" w:customStyle="1" w:styleId="MapadokumentuZnak">
    <w:name w:val="Mapa dokumentu Znak"/>
    <w:link w:val="Mapadokumentu1"/>
    <w:uiPriority w:val="99"/>
    <w:semiHidden/>
    <w:qFormat/>
    <w:rsid w:val="00822587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qFormat/>
    <w:rsid w:val="009F2DC9"/>
    <w:rPr>
      <w:rFonts w:cs="Times New Roman"/>
    </w:rPr>
  </w:style>
  <w:style w:type="character" w:customStyle="1" w:styleId="TytuZnak">
    <w:name w:val="Tytuł Znak"/>
    <w:link w:val="Tytu"/>
    <w:qFormat/>
    <w:rsid w:val="000A5E7C"/>
    <w:rPr>
      <w:rFonts w:ascii="Arial Narrow" w:hAnsi="Arial Narrow"/>
      <w:b/>
      <w:bCs/>
      <w:color w:val="000000"/>
      <w:kern w:val="2"/>
      <w:sz w:val="108"/>
      <w:szCs w:val="108"/>
    </w:rPr>
  </w:style>
  <w:style w:type="character" w:customStyle="1" w:styleId="Nagwek4Znak">
    <w:name w:val="Nagłówek 4 Znak"/>
    <w:link w:val="Nagwek4"/>
    <w:qFormat/>
    <w:rsid w:val="00EA2C48"/>
    <w:rPr>
      <w:b/>
      <w:bCs/>
      <w:sz w:val="28"/>
      <w:szCs w:val="24"/>
      <w:u w:val="single"/>
    </w:rPr>
  </w:style>
  <w:style w:type="character" w:customStyle="1" w:styleId="Nagwek5Znak">
    <w:name w:val="Nagłówek 5 Znak"/>
    <w:link w:val="Nagwek5"/>
    <w:qFormat/>
    <w:rsid w:val="00EA2C48"/>
    <w:rPr>
      <w:sz w:val="32"/>
      <w:szCs w:val="24"/>
    </w:rPr>
  </w:style>
  <w:style w:type="character" w:customStyle="1" w:styleId="Nagwek6Znak">
    <w:name w:val="Nagłówek 6 Znak"/>
    <w:link w:val="Nagwek6"/>
    <w:qFormat/>
    <w:rsid w:val="00EA2C48"/>
    <w:rPr>
      <w:b/>
      <w:bCs/>
      <w:sz w:val="28"/>
      <w:szCs w:val="24"/>
      <w:u w:val="single"/>
    </w:rPr>
  </w:style>
  <w:style w:type="character" w:customStyle="1" w:styleId="Nagwek7Znak">
    <w:name w:val="Nagłówek 7 Znak"/>
    <w:link w:val="Nagwek7"/>
    <w:qFormat/>
    <w:rsid w:val="00EA2C48"/>
    <w:rPr>
      <w:b/>
      <w:bCs/>
      <w:sz w:val="28"/>
      <w:szCs w:val="24"/>
    </w:rPr>
  </w:style>
  <w:style w:type="character" w:customStyle="1" w:styleId="TekstpodstawowyZnak">
    <w:name w:val="Tekst podstawowy Znak"/>
    <w:qFormat/>
    <w:rsid w:val="00EA2C48"/>
    <w:rPr>
      <w:sz w:val="28"/>
      <w:szCs w:val="24"/>
    </w:rPr>
  </w:style>
  <w:style w:type="character" w:customStyle="1" w:styleId="Tekstpodstawowy3Znak">
    <w:name w:val="Tekst podstawowy 3 Znak"/>
    <w:link w:val="Tekstpodstawowy3"/>
    <w:qFormat/>
    <w:rsid w:val="00EA2C48"/>
    <w:rPr>
      <w:sz w:val="16"/>
      <w:szCs w:val="16"/>
    </w:rPr>
  </w:style>
  <w:style w:type="character" w:customStyle="1" w:styleId="czeinternetowe">
    <w:name w:val="Łącze internetowe"/>
    <w:rsid w:val="00EA2C48"/>
    <w:rPr>
      <w:color w:val="0000FF"/>
      <w:u w:val="single"/>
    </w:rPr>
  </w:style>
  <w:style w:type="character" w:customStyle="1" w:styleId="PodtytuZnak">
    <w:name w:val="Podtytuł Znak"/>
    <w:link w:val="Podtytu"/>
    <w:qFormat/>
    <w:rsid w:val="00EA2C48"/>
    <w:rPr>
      <w:sz w:val="28"/>
      <w:szCs w:val="24"/>
    </w:rPr>
  </w:style>
  <w:style w:type="character" w:customStyle="1" w:styleId="text">
    <w:name w:val="text"/>
    <w:basedOn w:val="Domylnaczcionkaakapitu"/>
    <w:qFormat/>
    <w:rsid w:val="00EA2C48"/>
  </w:style>
  <w:style w:type="character" w:customStyle="1" w:styleId="Tekstpodstawowy2Znak">
    <w:name w:val="Tekst podstawowy 2 Znak"/>
    <w:link w:val="Tekstpodstawowy2"/>
    <w:qFormat/>
    <w:rsid w:val="00EA2C48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5A105D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142B4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142B4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A27E77"/>
    <w:rPr>
      <w:b/>
      <w:bCs/>
    </w:rPr>
  </w:style>
  <w:style w:type="character" w:styleId="Tekstzastpczy">
    <w:name w:val="Placeholder Text"/>
    <w:basedOn w:val="Domylnaczcionkaakapitu"/>
    <w:uiPriority w:val="99"/>
    <w:semiHidden/>
    <w:qFormat/>
    <w:rsid w:val="00E82331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B01C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1"/>
    <w:link w:val="NagwekZnak"/>
    <w:uiPriority w:val="99"/>
    <w:rsid w:val="0056526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Domylnie"/>
    <w:qFormat/>
    <w:rsid w:val="008E43BB"/>
    <w:pPr>
      <w:spacing w:after="160" w:line="252" w:lineRule="auto"/>
    </w:pPr>
    <w:rPr>
      <w:sz w:val="28"/>
    </w:rPr>
  </w:style>
  <w:style w:type="paragraph" w:styleId="Stopka">
    <w:name w:val="footer"/>
    <w:basedOn w:val="Normalny"/>
    <w:link w:val="StopkaZnak"/>
    <w:uiPriority w:val="99"/>
    <w:rsid w:val="0056526A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159B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3159B2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13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E17EA8"/>
    <w:rPr>
      <w:b/>
      <w:bCs/>
    </w:rPr>
  </w:style>
  <w:style w:type="paragraph" w:customStyle="1" w:styleId="Mapadokumentu1">
    <w:name w:val="Mapa dokumentu1"/>
    <w:basedOn w:val="Normalny"/>
    <w:link w:val="MapadokumentuZnak"/>
    <w:uiPriority w:val="99"/>
    <w:semiHidden/>
    <w:qFormat/>
    <w:rsid w:val="009D0676"/>
    <w:pPr>
      <w:shd w:val="clear" w:color="auto" w:fill="000080"/>
    </w:pPr>
    <w:rPr>
      <w:rFonts w:ascii="Tahoma" w:hAnsi="Tahoma"/>
      <w:sz w:val="16"/>
      <w:szCs w:val="16"/>
    </w:rPr>
  </w:style>
  <w:style w:type="paragraph" w:styleId="Tytu">
    <w:name w:val="Title"/>
    <w:basedOn w:val="Normalny"/>
    <w:link w:val="TytuZnak"/>
    <w:qFormat/>
    <w:locked/>
    <w:rsid w:val="000A5E7C"/>
    <w:pPr>
      <w:spacing w:line="271" w:lineRule="auto"/>
      <w:jc w:val="center"/>
    </w:pPr>
    <w:rPr>
      <w:rFonts w:ascii="Arial Narrow" w:hAnsi="Arial Narrow"/>
      <w:b/>
      <w:bCs/>
      <w:color w:val="000000"/>
      <w:kern w:val="2"/>
      <w:sz w:val="108"/>
      <w:szCs w:val="108"/>
    </w:rPr>
  </w:style>
  <w:style w:type="paragraph" w:customStyle="1" w:styleId="Default">
    <w:name w:val="Default"/>
    <w:qFormat/>
    <w:rsid w:val="00857A31"/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EA2C48"/>
    <w:pPr>
      <w:spacing w:beforeAutospacing="1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A2C48"/>
    <w:pPr>
      <w:spacing w:after="120"/>
    </w:pPr>
    <w:rPr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EA2C48"/>
    <w:rPr>
      <w:sz w:val="28"/>
    </w:rPr>
  </w:style>
  <w:style w:type="paragraph" w:styleId="Akapitzlist">
    <w:name w:val="List Paragraph"/>
    <w:basedOn w:val="Normalny"/>
    <w:uiPriority w:val="34"/>
    <w:qFormat/>
    <w:rsid w:val="00EA2C48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EA2C48"/>
    <w:pPr>
      <w:tabs>
        <w:tab w:val="left" w:pos="567"/>
      </w:tabs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EA2C48"/>
    <w:pPr>
      <w:jc w:val="both"/>
    </w:pPr>
    <w:rPr>
      <w:szCs w:val="20"/>
      <w:lang w:eastAsia="ar-SA"/>
    </w:rPr>
  </w:style>
  <w:style w:type="paragraph" w:customStyle="1" w:styleId="xl33">
    <w:name w:val="xl33"/>
    <w:basedOn w:val="Normalny"/>
    <w:qFormat/>
    <w:rsid w:val="00EA2C48"/>
    <w:pPr>
      <w:spacing w:before="280" w:after="28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WW-Tekstpodstawowywcity2">
    <w:name w:val="WW-Tekst podstawowy wcięty 2"/>
    <w:basedOn w:val="Normalny"/>
    <w:qFormat/>
    <w:rsid w:val="00EA2C48"/>
    <w:pPr>
      <w:ind w:left="2832" w:firstLine="708"/>
      <w:jc w:val="center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WW-Tekstpodstawowy31">
    <w:name w:val="WW-Tekst podstawowy 31"/>
    <w:basedOn w:val="Normalny"/>
    <w:qFormat/>
    <w:rsid w:val="00EA2C48"/>
    <w:pPr>
      <w:jc w:val="both"/>
    </w:pPr>
    <w:rPr>
      <w:szCs w:val="20"/>
      <w:lang w:eastAsia="ar-SA"/>
    </w:rPr>
  </w:style>
  <w:style w:type="paragraph" w:customStyle="1" w:styleId="Domylnie">
    <w:name w:val="Domyślnie"/>
    <w:qFormat/>
    <w:rsid w:val="00EA2C48"/>
    <w:pPr>
      <w:widowControl w:val="0"/>
    </w:pPr>
    <w:rPr>
      <w:sz w:val="24"/>
      <w:szCs w:val="24"/>
    </w:rPr>
  </w:style>
  <w:style w:type="paragraph" w:customStyle="1" w:styleId="punkty1">
    <w:name w:val="punkty1"/>
    <w:basedOn w:val="Tekstpodstawowy2"/>
    <w:qFormat/>
    <w:rsid w:val="00EA2C48"/>
    <w:pPr>
      <w:numPr>
        <w:numId w:val="1"/>
      </w:numPr>
      <w:ind w:left="0" w:firstLine="0"/>
    </w:pPr>
  </w:style>
  <w:style w:type="paragraph" w:styleId="Tekstpodstawowy2">
    <w:name w:val="Body Text 2"/>
    <w:basedOn w:val="Normalny"/>
    <w:link w:val="Tekstpodstawowy2Znak"/>
    <w:qFormat/>
    <w:rsid w:val="00EA2C48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105D"/>
    <w:pPr>
      <w:spacing w:after="120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2B4"/>
    <w:rPr>
      <w:sz w:val="20"/>
      <w:szCs w:val="20"/>
    </w:rPr>
  </w:style>
  <w:style w:type="paragraph" w:styleId="Bezodstpw">
    <w:name w:val="No Spacing"/>
    <w:uiPriority w:val="1"/>
    <w:qFormat/>
    <w:rsid w:val="00AD1B9B"/>
    <w:rPr>
      <w:rFonts w:eastAsiaTheme="minorHAnsi" w:cstheme="minorBidi"/>
      <w:sz w:val="28"/>
      <w:szCs w:val="22"/>
      <w:lang w:eastAsia="en-US"/>
    </w:rPr>
  </w:style>
  <w:style w:type="table" w:styleId="Tabela-Siatka">
    <w:name w:val="Table Grid"/>
    <w:basedOn w:val="Standardowy"/>
    <w:rsid w:val="00F5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35D06D-D380-4FFD-897C-4A3F1AAD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2170</Words>
  <Characters>13026</Characters>
  <Application>Microsoft Office Word</Application>
  <DocSecurity>0</DocSecurity>
  <Lines>108</Lines>
  <Paragraphs>30</Paragraphs>
  <ScaleCrop>false</ScaleCrop>
  <Company>KZC Ponidzie</Company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węgiel miał</dc:title>
  <dc:subject/>
  <dc:creator>Artur Szafraniec</dc:creator>
  <dc:description/>
  <cp:lastModifiedBy>Paulina Kaleta</cp:lastModifiedBy>
  <cp:revision>30</cp:revision>
  <cp:lastPrinted>2021-04-20T12:29:00Z</cp:lastPrinted>
  <dcterms:created xsi:type="dcterms:W3CDTF">2021-04-09T08:08:00Z</dcterms:created>
  <dcterms:modified xsi:type="dcterms:W3CDTF">2022-05-19T05:19:00Z</dcterms:modified>
  <dc:language>pl-PL</dc:language>
</cp:coreProperties>
</file>